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D0" w:rsidRPr="00766F51" w:rsidRDefault="00E060D0" w:rsidP="00E060D0">
      <w:pPr>
        <w:suppressAutoHyphens/>
        <w:spacing w:after="0"/>
        <w:jc w:val="center"/>
        <w:rPr>
          <w:rFonts w:ascii="Times New Roman" w:hAnsi="Times New Roman"/>
          <w:kern w:val="2"/>
        </w:rPr>
      </w:pPr>
      <w:r w:rsidRPr="00766F51">
        <w:rPr>
          <w:rFonts w:ascii="Times New Roman" w:hAnsi="Times New Roman"/>
          <w:noProof/>
          <w:kern w:val="2"/>
          <w:lang w:eastAsia="ru-RU"/>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E060D0" w:rsidRPr="00766F51" w:rsidRDefault="00E060D0" w:rsidP="00986D71">
      <w:pPr>
        <w:suppressAutoHyphens/>
        <w:spacing w:after="0" w:line="240" w:lineRule="auto"/>
        <w:jc w:val="center"/>
        <w:rPr>
          <w:rFonts w:ascii="Times New Roman" w:hAnsi="Times New Roman"/>
          <w:b/>
          <w:kern w:val="2"/>
        </w:rPr>
      </w:pPr>
      <w:r w:rsidRPr="00766F51">
        <w:rPr>
          <w:rFonts w:ascii="Times New Roman" w:hAnsi="Times New Roman"/>
          <w:kern w:val="2"/>
          <w:sz w:val="24"/>
          <w:szCs w:val="24"/>
        </w:rPr>
        <w:t>АДМИНИСТРАЦИЯ К</w:t>
      </w:r>
      <w:r w:rsidRPr="00766F51">
        <w:rPr>
          <w:rFonts w:ascii="Times New Roman" w:hAnsi="Times New Roman"/>
          <w:color w:val="000000"/>
          <w:sz w:val="24"/>
          <w:szCs w:val="24"/>
        </w:rPr>
        <w:t>ИРОВСКОГО ГОРОДСКОГО ПОСЕЛЕНИЯ КИРОВСКОГО МУНИЦИПАЛЬНОГО РАЙОНА ЛЕНИНГРАДСКОЙ ОБЛАСТИ</w:t>
      </w:r>
    </w:p>
    <w:p w:rsidR="00E060D0" w:rsidRPr="00766F51" w:rsidRDefault="00E060D0" w:rsidP="00E060D0">
      <w:pPr>
        <w:suppressAutoHyphens/>
        <w:spacing w:after="0"/>
        <w:ind w:firstLine="720"/>
        <w:jc w:val="center"/>
        <w:rPr>
          <w:rFonts w:ascii="Times New Roman" w:hAnsi="Times New Roman"/>
          <w:b/>
          <w:kern w:val="2"/>
        </w:rPr>
      </w:pPr>
    </w:p>
    <w:p w:rsidR="00E060D0" w:rsidRPr="00766F51" w:rsidRDefault="00E060D0" w:rsidP="00E060D0">
      <w:pPr>
        <w:suppressAutoHyphens/>
        <w:spacing w:after="0"/>
        <w:ind w:firstLine="720"/>
        <w:jc w:val="center"/>
        <w:rPr>
          <w:rFonts w:ascii="Times New Roman" w:hAnsi="Times New Roman"/>
          <w:b/>
          <w:kern w:val="2"/>
          <w:sz w:val="36"/>
          <w:szCs w:val="36"/>
        </w:rPr>
      </w:pPr>
      <w:r w:rsidRPr="00766F51">
        <w:rPr>
          <w:rFonts w:ascii="Times New Roman" w:hAnsi="Times New Roman"/>
          <w:b/>
          <w:kern w:val="2"/>
          <w:sz w:val="36"/>
          <w:szCs w:val="36"/>
        </w:rPr>
        <w:t>П О С Т А Н О В Л Е Н И Е</w:t>
      </w:r>
    </w:p>
    <w:p w:rsidR="00E060D0" w:rsidRPr="00766F51" w:rsidRDefault="00E060D0" w:rsidP="00E060D0">
      <w:pPr>
        <w:spacing w:after="0"/>
        <w:ind w:firstLine="567"/>
        <w:jc w:val="center"/>
        <w:rPr>
          <w:rFonts w:ascii="Times New Roman" w:hAnsi="Times New Roman"/>
          <w:b/>
        </w:rPr>
      </w:pPr>
    </w:p>
    <w:p w:rsidR="00E060D0" w:rsidRPr="00766F51" w:rsidRDefault="00E060D0" w:rsidP="00E060D0">
      <w:pPr>
        <w:spacing w:after="0"/>
        <w:ind w:firstLine="567"/>
        <w:jc w:val="center"/>
        <w:rPr>
          <w:rFonts w:ascii="Times New Roman" w:hAnsi="Times New Roman"/>
          <w:b/>
          <w:sz w:val="24"/>
          <w:szCs w:val="24"/>
        </w:rPr>
      </w:pPr>
      <w:r w:rsidRPr="00766F51">
        <w:rPr>
          <w:rFonts w:ascii="Times New Roman" w:hAnsi="Times New Roman"/>
          <w:b/>
          <w:sz w:val="24"/>
          <w:szCs w:val="24"/>
        </w:rPr>
        <w:t xml:space="preserve">от </w:t>
      </w:r>
      <w:r w:rsidR="0037363E">
        <w:rPr>
          <w:rFonts w:ascii="Times New Roman" w:hAnsi="Times New Roman"/>
          <w:b/>
          <w:sz w:val="24"/>
          <w:szCs w:val="24"/>
        </w:rPr>
        <w:t xml:space="preserve">10 февраля 2026 года </w:t>
      </w:r>
      <w:r w:rsidRPr="00766F51">
        <w:rPr>
          <w:rFonts w:ascii="Times New Roman" w:hAnsi="Times New Roman"/>
          <w:b/>
          <w:sz w:val="24"/>
          <w:szCs w:val="24"/>
        </w:rPr>
        <w:t>№</w:t>
      </w:r>
      <w:r w:rsidR="0037363E">
        <w:rPr>
          <w:rFonts w:ascii="Times New Roman" w:hAnsi="Times New Roman"/>
          <w:b/>
          <w:sz w:val="24"/>
          <w:szCs w:val="24"/>
        </w:rPr>
        <w:t xml:space="preserve"> 142</w:t>
      </w:r>
    </w:p>
    <w:p w:rsidR="00E060D0" w:rsidRDefault="00E060D0" w:rsidP="00E060D0">
      <w:pPr>
        <w:spacing w:after="0" w:line="240" w:lineRule="auto"/>
        <w:jc w:val="center"/>
        <w:rPr>
          <w:rFonts w:ascii="Times New Roman" w:hAnsi="Times New Roman"/>
          <w:b/>
          <w:sz w:val="24"/>
        </w:rPr>
      </w:pPr>
    </w:p>
    <w:p w:rsidR="00E060D0" w:rsidRDefault="00E060D0" w:rsidP="00E060D0">
      <w:pPr>
        <w:spacing w:after="0" w:line="240" w:lineRule="auto"/>
        <w:jc w:val="center"/>
        <w:rPr>
          <w:rFonts w:ascii="Times New Roman" w:hAnsi="Times New Roman"/>
          <w:b/>
          <w:sz w:val="24"/>
          <w:szCs w:val="24"/>
        </w:rPr>
      </w:pPr>
      <w:r w:rsidRPr="00794A96">
        <w:rPr>
          <w:rFonts w:ascii="Times New Roman" w:hAnsi="Times New Roman"/>
          <w:b/>
          <w:sz w:val="24"/>
        </w:rPr>
        <w:t xml:space="preserve">Об утверждении административного регламента по предоставлению </w:t>
      </w:r>
      <w:r w:rsidRPr="00794A96">
        <w:rPr>
          <w:rFonts w:ascii="Times New Roman" w:hAnsi="Times New Roman"/>
          <w:b/>
          <w:noProof/>
          <w:sz w:val="24"/>
          <w:szCs w:val="24"/>
        </w:rPr>
        <w:t xml:space="preserve">муниципальной услуги </w:t>
      </w:r>
      <w:r w:rsidRPr="00CB15E8">
        <w:rPr>
          <w:rFonts w:ascii="Times New Roman" w:hAnsi="Times New Roman"/>
          <w:b/>
          <w:bCs/>
          <w:sz w:val="24"/>
          <w:szCs w:val="24"/>
        </w:rPr>
        <w:t>«</w:t>
      </w:r>
      <w:r w:rsidR="00340FA3">
        <w:rPr>
          <w:rFonts w:ascii="Times New Roman" w:hAnsi="Times New Roman"/>
          <w:b/>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CB15E8">
        <w:rPr>
          <w:rFonts w:ascii="Times New Roman" w:hAnsi="Times New Roman"/>
          <w:b/>
          <w:bCs/>
          <w:sz w:val="24"/>
          <w:szCs w:val="24"/>
        </w:rPr>
        <w:t>»</w:t>
      </w:r>
      <w:r>
        <w:rPr>
          <w:rFonts w:ascii="Times New Roman" w:hAnsi="Times New Roman"/>
          <w:b/>
          <w:bCs/>
          <w:sz w:val="24"/>
          <w:szCs w:val="24"/>
        </w:rPr>
        <w:t xml:space="preserve"> </w:t>
      </w:r>
      <w:r w:rsidRPr="00794A96">
        <w:rPr>
          <w:rFonts w:ascii="Times New Roman" w:hAnsi="Times New Roman"/>
          <w:b/>
          <w:sz w:val="24"/>
          <w:szCs w:val="24"/>
        </w:rPr>
        <w:t xml:space="preserve">и признании утратившим силу постановление администрации МО «Кировск» от </w:t>
      </w:r>
      <w:r w:rsidR="00340FA3">
        <w:rPr>
          <w:rFonts w:ascii="Times New Roman" w:hAnsi="Times New Roman"/>
          <w:b/>
          <w:sz w:val="24"/>
          <w:szCs w:val="24"/>
        </w:rPr>
        <w:t>11 октяб</w:t>
      </w:r>
      <w:r>
        <w:rPr>
          <w:rFonts w:ascii="Times New Roman" w:hAnsi="Times New Roman"/>
          <w:b/>
          <w:sz w:val="24"/>
          <w:szCs w:val="24"/>
        </w:rPr>
        <w:t xml:space="preserve">ря </w:t>
      </w:r>
      <w:r w:rsidRPr="00794A96">
        <w:rPr>
          <w:rFonts w:ascii="Times New Roman" w:hAnsi="Times New Roman"/>
          <w:b/>
          <w:sz w:val="24"/>
          <w:szCs w:val="24"/>
        </w:rPr>
        <w:t>20</w:t>
      </w:r>
      <w:r>
        <w:rPr>
          <w:rFonts w:ascii="Times New Roman" w:hAnsi="Times New Roman"/>
          <w:b/>
          <w:sz w:val="24"/>
          <w:szCs w:val="24"/>
        </w:rPr>
        <w:t>22 года № 1</w:t>
      </w:r>
      <w:r w:rsidR="00986D71">
        <w:rPr>
          <w:rFonts w:ascii="Times New Roman" w:hAnsi="Times New Roman"/>
          <w:b/>
          <w:sz w:val="24"/>
          <w:szCs w:val="24"/>
        </w:rPr>
        <w:t>0</w:t>
      </w:r>
      <w:r w:rsidR="00340FA3">
        <w:rPr>
          <w:rFonts w:ascii="Times New Roman" w:hAnsi="Times New Roman"/>
          <w:b/>
          <w:sz w:val="24"/>
          <w:szCs w:val="24"/>
        </w:rPr>
        <w:t>1</w:t>
      </w:r>
      <w:r>
        <w:rPr>
          <w:rFonts w:ascii="Times New Roman" w:hAnsi="Times New Roman"/>
          <w:b/>
          <w:sz w:val="24"/>
          <w:szCs w:val="24"/>
        </w:rPr>
        <w:t xml:space="preserve">3 </w:t>
      </w:r>
    </w:p>
    <w:p w:rsidR="00E060D0" w:rsidRPr="00794A96" w:rsidRDefault="00E060D0" w:rsidP="00E060D0">
      <w:pPr>
        <w:spacing w:after="0" w:line="240" w:lineRule="auto"/>
        <w:ind w:firstLine="709"/>
        <w:jc w:val="center"/>
        <w:rPr>
          <w:rFonts w:ascii="Times New Roman" w:hAnsi="Times New Roman"/>
          <w:bCs/>
          <w:sz w:val="28"/>
          <w:szCs w:val="28"/>
        </w:rPr>
      </w:pPr>
    </w:p>
    <w:p w:rsidR="00E060D0" w:rsidRPr="00B676D2" w:rsidRDefault="00E060D0" w:rsidP="00E060D0">
      <w:pPr>
        <w:spacing w:after="0" w:line="240" w:lineRule="auto"/>
        <w:ind w:firstLine="709"/>
        <w:jc w:val="both"/>
        <w:rPr>
          <w:rFonts w:ascii="Times New Roman" w:hAnsi="Times New Roman"/>
          <w:b/>
          <w:sz w:val="25"/>
          <w:szCs w:val="25"/>
        </w:rPr>
      </w:pPr>
      <w:r w:rsidRPr="00B676D2">
        <w:rPr>
          <w:rFonts w:ascii="Times New Roman" w:hAnsi="Times New Roman"/>
          <w:sz w:val="25"/>
          <w:szCs w:val="25"/>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Pr="00B676D2">
        <w:rPr>
          <w:rFonts w:ascii="Times New Roman" w:hAnsi="Times New Roman"/>
          <w:bCs/>
          <w:sz w:val="25"/>
          <w:szCs w:val="25"/>
        </w:rPr>
        <w:t xml:space="preserve">услуг», </w:t>
      </w:r>
      <w:r w:rsidRPr="00B676D2">
        <w:rPr>
          <w:rFonts w:ascii="Times New Roman" w:hAnsi="Times New Roman"/>
          <w:sz w:val="25"/>
          <w:szCs w:val="25"/>
        </w:rPr>
        <w:t>учитывая п. 2.1. протокола заседания комиссии по повышению качества и доступности предоставления государственных и муниципальных услуг в Ленинградской области от 22.12.2025 года № 05.2-03-23/2025, с целью приведения в соответствие с Методическими рекомендациями предоставления муниципальной услуги</w:t>
      </w:r>
      <w:r w:rsidR="00340FA3" w:rsidRPr="00B676D2">
        <w:rPr>
          <w:rFonts w:ascii="Times New Roman" w:hAnsi="Times New Roman"/>
          <w:bCs/>
          <w:sz w:val="25"/>
          <w:szCs w:val="25"/>
        </w:rPr>
        <w:t xml:space="preserve">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B676D2">
        <w:rPr>
          <w:rFonts w:ascii="Times New Roman" w:hAnsi="Times New Roman"/>
          <w:bCs/>
          <w:sz w:val="25"/>
          <w:szCs w:val="25"/>
        </w:rPr>
        <w:t xml:space="preserve">, </w:t>
      </w:r>
      <w:r w:rsidRPr="00B676D2">
        <w:rPr>
          <w:rFonts w:ascii="Times New Roman" w:hAnsi="Times New Roman"/>
          <w:b/>
          <w:sz w:val="25"/>
          <w:szCs w:val="25"/>
        </w:rPr>
        <w:t>п о с т а н о в л я е т:</w:t>
      </w:r>
    </w:p>
    <w:p w:rsidR="00E060D0" w:rsidRPr="00B676D2" w:rsidRDefault="00E060D0" w:rsidP="00E060D0">
      <w:pPr>
        <w:widowControl w:val="0"/>
        <w:spacing w:after="0" w:line="240" w:lineRule="auto"/>
        <w:ind w:firstLine="567"/>
        <w:jc w:val="both"/>
        <w:outlineLvl w:val="0"/>
        <w:rPr>
          <w:rFonts w:ascii="Times New Roman" w:hAnsi="Times New Roman"/>
          <w:bCs/>
          <w:sz w:val="25"/>
          <w:szCs w:val="25"/>
        </w:rPr>
      </w:pPr>
      <w:r w:rsidRPr="00B676D2">
        <w:rPr>
          <w:rFonts w:ascii="Times New Roman" w:hAnsi="Times New Roman"/>
          <w:sz w:val="25"/>
          <w:szCs w:val="25"/>
          <w:lang w:eastAsia="ru-RU"/>
        </w:rPr>
        <w:t xml:space="preserve">1. Утвердить </w:t>
      </w:r>
      <w:r w:rsidRPr="00B676D2">
        <w:rPr>
          <w:rFonts w:ascii="Times New Roman" w:hAnsi="Times New Roman"/>
          <w:sz w:val="25"/>
          <w:szCs w:val="25"/>
        </w:rPr>
        <w:t xml:space="preserve">административный регламент </w:t>
      </w:r>
      <w:r w:rsidRPr="00B676D2">
        <w:rPr>
          <w:rFonts w:ascii="Times New Roman" w:hAnsi="Times New Roman"/>
          <w:bCs/>
          <w:sz w:val="25"/>
          <w:szCs w:val="25"/>
        </w:rPr>
        <w:t xml:space="preserve">по предоставлению муниципальной услуги </w:t>
      </w:r>
      <w:r w:rsidR="00865B2F" w:rsidRPr="00B676D2">
        <w:rPr>
          <w:rFonts w:ascii="Times New Roman" w:hAnsi="Times New Roman"/>
          <w:bCs/>
          <w:sz w:val="25"/>
          <w:szCs w:val="25"/>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B676D2">
        <w:rPr>
          <w:rFonts w:ascii="Times New Roman" w:hAnsi="Times New Roman"/>
          <w:bCs/>
          <w:sz w:val="25"/>
          <w:szCs w:val="25"/>
        </w:rPr>
        <w:t xml:space="preserve"> согласно приложению к постановлению.</w:t>
      </w:r>
    </w:p>
    <w:p w:rsidR="00E060D0" w:rsidRPr="00B676D2" w:rsidRDefault="00E060D0" w:rsidP="00E060D0">
      <w:pPr>
        <w:pStyle w:val="14"/>
        <w:spacing w:before="0" w:after="0"/>
        <w:ind w:firstLine="567"/>
        <w:jc w:val="both"/>
        <w:rPr>
          <w:rFonts w:ascii="Times New Roman" w:hAnsi="Times New Roman" w:cs="Times New Roman"/>
          <w:i w:val="0"/>
          <w:sz w:val="25"/>
          <w:szCs w:val="25"/>
        </w:rPr>
      </w:pPr>
      <w:r w:rsidRPr="00B676D2">
        <w:rPr>
          <w:rFonts w:ascii="Times New Roman" w:hAnsi="Times New Roman" w:cs="Times New Roman"/>
          <w:bCs/>
          <w:i w:val="0"/>
          <w:sz w:val="25"/>
          <w:szCs w:val="25"/>
        </w:rPr>
        <w:t xml:space="preserve">2. Признать утратившими силу </w:t>
      </w:r>
      <w:r w:rsidRPr="00B676D2">
        <w:rPr>
          <w:rFonts w:ascii="Times New Roman" w:hAnsi="Times New Roman" w:cs="Times New Roman"/>
          <w:i w:val="0"/>
          <w:sz w:val="25"/>
          <w:szCs w:val="25"/>
        </w:rPr>
        <w:t>постановления администрации МО «Кировск»:</w:t>
      </w:r>
    </w:p>
    <w:p w:rsidR="00B676D2" w:rsidRPr="00B676D2" w:rsidRDefault="00B676D2" w:rsidP="00B676D2">
      <w:pPr>
        <w:overflowPunct w:val="0"/>
        <w:autoSpaceDE w:val="0"/>
        <w:autoSpaceDN w:val="0"/>
        <w:adjustRightInd w:val="0"/>
        <w:spacing w:after="0" w:line="240" w:lineRule="auto"/>
        <w:ind w:firstLine="567"/>
        <w:jc w:val="both"/>
        <w:rPr>
          <w:rFonts w:ascii="Times New Roman" w:hAnsi="Times New Roman"/>
          <w:bCs/>
          <w:sz w:val="25"/>
          <w:szCs w:val="25"/>
        </w:rPr>
      </w:pPr>
      <w:r w:rsidRPr="00B676D2">
        <w:rPr>
          <w:rFonts w:ascii="Times New Roman" w:hAnsi="Times New Roman"/>
          <w:i/>
          <w:sz w:val="25"/>
          <w:szCs w:val="25"/>
        </w:rPr>
        <w:t xml:space="preserve">- </w:t>
      </w:r>
      <w:r w:rsidRPr="00B676D2">
        <w:rPr>
          <w:rFonts w:ascii="Times New Roman CYR" w:eastAsia="Times New Roman" w:hAnsi="Times New Roman CYR"/>
          <w:sz w:val="25"/>
          <w:szCs w:val="25"/>
          <w:lang w:eastAsia="ru-RU"/>
        </w:rPr>
        <w:t>от  11 октября 2022 года №   1013 «</w:t>
      </w:r>
      <w:r w:rsidRPr="00B676D2">
        <w:rPr>
          <w:rFonts w:ascii="Times New Roman" w:hAnsi="Times New Roman"/>
          <w:bCs/>
          <w:sz w:val="25"/>
          <w:szCs w:val="25"/>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признании утратившим силу постановления администрации МО «Кировск» от 24 сентября 2021 года № 727»;</w:t>
      </w:r>
    </w:p>
    <w:p w:rsidR="00865B2F" w:rsidRPr="00B676D2" w:rsidRDefault="00E060D0" w:rsidP="00865B2F">
      <w:pPr>
        <w:overflowPunct w:val="0"/>
        <w:autoSpaceDE w:val="0"/>
        <w:autoSpaceDN w:val="0"/>
        <w:adjustRightInd w:val="0"/>
        <w:spacing w:after="0" w:line="240" w:lineRule="auto"/>
        <w:ind w:firstLine="567"/>
        <w:jc w:val="both"/>
        <w:rPr>
          <w:rFonts w:ascii="Times New Roman" w:eastAsia="Times New Roman" w:hAnsi="Times New Roman"/>
          <w:sz w:val="25"/>
          <w:szCs w:val="25"/>
        </w:rPr>
      </w:pPr>
      <w:r w:rsidRPr="00B676D2">
        <w:rPr>
          <w:rFonts w:ascii="Times New Roman" w:hAnsi="Times New Roman"/>
          <w:sz w:val="25"/>
          <w:szCs w:val="25"/>
        </w:rPr>
        <w:t xml:space="preserve">-  </w:t>
      </w:r>
      <w:r w:rsidR="00865B2F" w:rsidRPr="00B676D2">
        <w:rPr>
          <w:rFonts w:ascii="Times New Roman" w:eastAsia="Times New Roman" w:hAnsi="Times New Roman"/>
          <w:sz w:val="25"/>
          <w:szCs w:val="25"/>
        </w:rPr>
        <w:t>от  31 мая 2023 года № 634 «</w:t>
      </w:r>
      <w:r w:rsidR="00865B2F" w:rsidRPr="00B676D2">
        <w:rPr>
          <w:rFonts w:ascii="Times New Roman" w:hAnsi="Times New Roman"/>
          <w:sz w:val="25"/>
          <w:szCs w:val="25"/>
        </w:rPr>
        <w:t xml:space="preserve">О внесении изменений в постановление администрации МО «Кировск» от 11 октября 2022 года № 1013 «Об утверждении административного регламента </w:t>
      </w:r>
      <w:r w:rsidR="00865B2F" w:rsidRPr="00B676D2">
        <w:rPr>
          <w:rStyle w:val="main"/>
          <w:rFonts w:ascii="Times New Roman" w:hAnsi="Times New Roman"/>
          <w:sz w:val="25"/>
          <w:szCs w:val="25"/>
        </w:rPr>
        <w:t xml:space="preserve">по предоставлению муниципальной услуги «Предоставление земельных участков, находящихся в муниципальной собственности </w:t>
      </w:r>
      <w:r w:rsidR="00865B2F" w:rsidRPr="00B676D2">
        <w:rPr>
          <w:rStyle w:val="main"/>
          <w:rFonts w:ascii="Times New Roman" w:hAnsi="Times New Roman"/>
          <w:sz w:val="25"/>
          <w:szCs w:val="25"/>
        </w:rPr>
        <w:lastRenderedPageBreak/>
        <w:t>(государственная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E060D0" w:rsidRPr="00B676D2" w:rsidRDefault="00E060D0" w:rsidP="00865B2F">
      <w:pPr>
        <w:spacing w:after="0" w:line="240" w:lineRule="auto"/>
        <w:ind w:firstLine="567"/>
        <w:jc w:val="both"/>
        <w:rPr>
          <w:rFonts w:ascii="Times New Roman" w:hAnsi="Times New Roman"/>
          <w:sz w:val="25"/>
          <w:szCs w:val="25"/>
        </w:rPr>
      </w:pPr>
      <w:r w:rsidRPr="00B676D2">
        <w:rPr>
          <w:rFonts w:ascii="Times New Roman" w:hAnsi="Times New Roman"/>
          <w:sz w:val="25"/>
          <w:szCs w:val="25"/>
        </w:rPr>
        <w:t xml:space="preserve">- </w:t>
      </w:r>
      <w:r w:rsidR="00865B2F" w:rsidRPr="00B676D2">
        <w:rPr>
          <w:rFonts w:ascii="Times New Roman" w:hAnsi="Times New Roman"/>
          <w:sz w:val="25"/>
          <w:szCs w:val="25"/>
        </w:rPr>
        <w:t xml:space="preserve">от 02 октября 2023 года № 1023 «О внесении изменений в постановление администрации МО «Кировск» </w:t>
      </w:r>
      <w:r w:rsidR="00865B2F" w:rsidRPr="00B676D2">
        <w:rPr>
          <w:rFonts w:ascii="Times New Roman" w:eastAsia="Times New Roman" w:hAnsi="Times New Roman"/>
          <w:sz w:val="25"/>
          <w:szCs w:val="25"/>
          <w:lang w:eastAsia="ru-RU"/>
        </w:rPr>
        <w:t>от  11 октября 2022 года №   1013 «</w:t>
      </w:r>
      <w:r w:rsidR="00865B2F" w:rsidRPr="00B676D2">
        <w:rPr>
          <w:rFonts w:ascii="Times New Roman" w:hAnsi="Times New Roman"/>
          <w:bCs/>
          <w:sz w:val="25"/>
          <w:szCs w:val="25"/>
        </w:rP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w:t>
      </w:r>
      <w:r w:rsidR="00865B2F" w:rsidRPr="00B676D2">
        <w:rPr>
          <w:rStyle w:val="main"/>
          <w:rFonts w:ascii="Times New Roman" w:hAnsi="Times New Roman"/>
          <w:sz w:val="25"/>
          <w:szCs w:val="25"/>
        </w:rPr>
        <w:t>для собственных нужд</w:t>
      </w:r>
      <w:r w:rsidR="00865B2F" w:rsidRPr="00B676D2">
        <w:rPr>
          <w:rFonts w:ascii="Times New Roman" w:hAnsi="Times New Roman"/>
          <w:bCs/>
          <w:sz w:val="25"/>
          <w:szCs w:val="25"/>
        </w:rPr>
        <w:t>, гражданам и крестьянским (фермерским) хозяйствам для осуществления крестьянским (фермерским) хозяйством его деятельности» и признании утратившим силу постановления администрации МО «Кировск» от 24 сентября 2021 года № 727»</w:t>
      </w:r>
      <w:r w:rsidRPr="00B676D2">
        <w:rPr>
          <w:rFonts w:ascii="Times New Roman" w:hAnsi="Times New Roman"/>
          <w:sz w:val="25"/>
          <w:szCs w:val="25"/>
        </w:rPr>
        <w:t>;</w:t>
      </w:r>
    </w:p>
    <w:p w:rsidR="00E060D0" w:rsidRPr="00B676D2" w:rsidRDefault="00E060D0" w:rsidP="00986D71">
      <w:pPr>
        <w:overflowPunct w:val="0"/>
        <w:autoSpaceDE w:val="0"/>
        <w:autoSpaceDN w:val="0"/>
        <w:adjustRightInd w:val="0"/>
        <w:spacing w:after="0" w:line="240" w:lineRule="auto"/>
        <w:ind w:firstLine="567"/>
        <w:jc w:val="both"/>
        <w:rPr>
          <w:rFonts w:ascii="Times New Roman" w:hAnsi="Times New Roman"/>
          <w:bCs/>
          <w:sz w:val="25"/>
          <w:szCs w:val="25"/>
        </w:rPr>
      </w:pPr>
      <w:r w:rsidRPr="00B676D2">
        <w:rPr>
          <w:rFonts w:ascii="Times New Roman" w:hAnsi="Times New Roman"/>
          <w:sz w:val="25"/>
          <w:szCs w:val="25"/>
        </w:rPr>
        <w:t xml:space="preserve">- </w:t>
      </w:r>
      <w:r w:rsidR="00865B2F" w:rsidRPr="00B676D2">
        <w:rPr>
          <w:rFonts w:ascii="Times New Roman" w:eastAsia="Times New Roman" w:hAnsi="Times New Roman"/>
          <w:sz w:val="25"/>
          <w:szCs w:val="25"/>
          <w:lang w:eastAsia="ru-RU"/>
        </w:rPr>
        <w:t xml:space="preserve">от 22 апреля 2024 года № 396 «О внесении изменений в постановление администрации МО «Кировск» </w:t>
      </w:r>
      <w:r w:rsidR="00986D71" w:rsidRPr="00B676D2">
        <w:rPr>
          <w:rFonts w:ascii="Times New Roman" w:hAnsi="Times New Roman"/>
          <w:sz w:val="25"/>
          <w:szCs w:val="25"/>
        </w:rPr>
        <w:t xml:space="preserve">от 11 октября 2022 года </w:t>
      </w:r>
      <w:r w:rsidR="00865B2F" w:rsidRPr="00B676D2">
        <w:rPr>
          <w:rFonts w:ascii="Times New Roman" w:eastAsia="Times New Roman" w:hAnsi="Times New Roman"/>
          <w:sz w:val="25"/>
          <w:szCs w:val="25"/>
          <w:lang w:eastAsia="ru-RU"/>
        </w:rPr>
        <w:t xml:space="preserve">№1013 </w:t>
      </w:r>
      <w:r w:rsidR="00865B2F" w:rsidRPr="00B676D2">
        <w:rPr>
          <w:rFonts w:ascii="Times New Roman" w:hAnsi="Times New Roman"/>
          <w:bCs/>
          <w:sz w:val="25"/>
          <w:szCs w:val="25"/>
        </w:rP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w:t>
      </w:r>
      <w:r w:rsidR="00865B2F" w:rsidRPr="00B676D2">
        <w:rPr>
          <w:rStyle w:val="main"/>
          <w:rFonts w:ascii="Times New Roman" w:hAnsi="Times New Roman"/>
          <w:sz w:val="25"/>
          <w:szCs w:val="25"/>
        </w:rPr>
        <w:t>для собственных нужд</w:t>
      </w:r>
      <w:r w:rsidR="00865B2F" w:rsidRPr="00B676D2">
        <w:rPr>
          <w:rFonts w:ascii="Times New Roman" w:hAnsi="Times New Roman"/>
          <w:bCs/>
          <w:sz w:val="25"/>
          <w:szCs w:val="25"/>
        </w:rPr>
        <w:t>, гражданам и крестьянским (фермерским) хозяйствам для осуществления крестьянским (фермерским) хозяйством его деятельности» и признании утратившим силу постановления администрации МО «Кировск» от 24 сентября 2021 года № 727»;</w:t>
      </w:r>
    </w:p>
    <w:p w:rsidR="00865B2F" w:rsidRPr="00B676D2" w:rsidRDefault="00865B2F" w:rsidP="00986D71">
      <w:pPr>
        <w:spacing w:after="0" w:line="240" w:lineRule="auto"/>
        <w:ind w:firstLine="567"/>
        <w:jc w:val="both"/>
        <w:rPr>
          <w:rFonts w:ascii="Times New Roman" w:hAnsi="Times New Roman"/>
          <w:bCs/>
          <w:sz w:val="25"/>
          <w:szCs w:val="25"/>
        </w:rPr>
      </w:pPr>
      <w:r w:rsidRPr="00B676D2">
        <w:rPr>
          <w:rFonts w:ascii="Times New Roman" w:hAnsi="Times New Roman"/>
          <w:bCs/>
          <w:sz w:val="25"/>
          <w:szCs w:val="25"/>
        </w:rPr>
        <w:t xml:space="preserve">- </w:t>
      </w:r>
      <w:r w:rsidRPr="00B676D2">
        <w:rPr>
          <w:rFonts w:ascii="Times New Roman" w:hAnsi="Times New Roman"/>
          <w:sz w:val="25"/>
          <w:szCs w:val="25"/>
        </w:rPr>
        <w:t>от 14 января 2025 года № 19</w:t>
      </w:r>
      <w:r w:rsidR="00986D71" w:rsidRPr="00B676D2">
        <w:rPr>
          <w:rFonts w:ascii="Times New Roman" w:hAnsi="Times New Roman"/>
          <w:sz w:val="25"/>
          <w:szCs w:val="25"/>
        </w:rPr>
        <w:t xml:space="preserve"> «</w:t>
      </w:r>
      <w:r w:rsidRPr="00B676D2">
        <w:rPr>
          <w:rFonts w:ascii="Times New Roman" w:eastAsia="Times New Roman" w:hAnsi="Times New Roman"/>
          <w:sz w:val="25"/>
          <w:szCs w:val="25"/>
          <w:lang w:eastAsia="ru-RU"/>
        </w:rPr>
        <w:t xml:space="preserve">О внесении изменений в постановление администрации МО «Кировск» </w:t>
      </w:r>
      <w:r w:rsidR="00986D71" w:rsidRPr="00B676D2">
        <w:rPr>
          <w:rFonts w:ascii="Times New Roman" w:hAnsi="Times New Roman"/>
          <w:sz w:val="25"/>
          <w:szCs w:val="25"/>
        </w:rPr>
        <w:t xml:space="preserve">от 11 октября 2022 года </w:t>
      </w:r>
      <w:r w:rsidRPr="00B676D2">
        <w:rPr>
          <w:rFonts w:ascii="Times New Roman" w:eastAsia="Times New Roman" w:hAnsi="Times New Roman"/>
          <w:sz w:val="25"/>
          <w:szCs w:val="25"/>
          <w:lang w:eastAsia="ru-RU"/>
        </w:rPr>
        <w:t xml:space="preserve">№1013 </w:t>
      </w:r>
      <w:r w:rsidRPr="00B676D2">
        <w:rPr>
          <w:rFonts w:ascii="Times New Roman" w:hAnsi="Times New Roman"/>
          <w:bCs/>
          <w:sz w:val="25"/>
          <w:szCs w:val="25"/>
        </w:rP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w:t>
      </w:r>
      <w:r w:rsidRPr="00B676D2">
        <w:rPr>
          <w:rStyle w:val="main"/>
          <w:rFonts w:ascii="Times New Roman" w:hAnsi="Times New Roman"/>
          <w:sz w:val="25"/>
          <w:szCs w:val="25"/>
        </w:rPr>
        <w:t>для собственных нужд</w:t>
      </w:r>
      <w:r w:rsidRPr="00B676D2">
        <w:rPr>
          <w:rFonts w:ascii="Times New Roman" w:hAnsi="Times New Roman"/>
          <w:bCs/>
          <w:sz w:val="25"/>
          <w:szCs w:val="25"/>
        </w:rPr>
        <w:t>, гражданам и крестьянским (фермерским) хозяйствам для осуществления крестьянским (фермерским) хозяйством его деятельности» и признании утратившим силу постановления администрации МО «Кировск» от 24 сентября 2021 года № 727»</w:t>
      </w:r>
      <w:r w:rsidR="00986D71" w:rsidRPr="00B676D2">
        <w:rPr>
          <w:rFonts w:ascii="Times New Roman" w:hAnsi="Times New Roman"/>
          <w:bCs/>
          <w:sz w:val="25"/>
          <w:szCs w:val="25"/>
        </w:rPr>
        <w:t>.</w:t>
      </w:r>
    </w:p>
    <w:p w:rsidR="00E060D0" w:rsidRPr="00B676D2" w:rsidRDefault="00E060D0" w:rsidP="00E060D0">
      <w:pPr>
        <w:spacing w:after="0" w:line="240" w:lineRule="auto"/>
        <w:ind w:firstLine="709"/>
        <w:jc w:val="both"/>
        <w:rPr>
          <w:rFonts w:ascii="Times New Roman" w:hAnsi="Times New Roman"/>
          <w:sz w:val="25"/>
          <w:szCs w:val="25"/>
        </w:rPr>
      </w:pPr>
      <w:r w:rsidRPr="00B676D2">
        <w:rPr>
          <w:rFonts w:ascii="Times New Roman" w:hAnsi="Times New Roman"/>
          <w:sz w:val="25"/>
          <w:szCs w:val="25"/>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B676D2">
          <w:rPr>
            <w:rStyle w:val="af4"/>
            <w:rFonts w:ascii="Times New Roman" w:hAnsi="Times New Roman"/>
            <w:sz w:val="25"/>
            <w:szCs w:val="25"/>
          </w:rPr>
          <w:t>kirovsklenobl.</w:t>
        </w:r>
        <w:r w:rsidRPr="00B676D2">
          <w:rPr>
            <w:rStyle w:val="af4"/>
            <w:rFonts w:ascii="Times New Roman" w:hAnsi="Times New Roman"/>
            <w:sz w:val="25"/>
            <w:szCs w:val="25"/>
            <w:lang w:val="en-US"/>
          </w:rPr>
          <w:t>gosuslugi</w:t>
        </w:r>
        <w:r w:rsidRPr="00B676D2">
          <w:rPr>
            <w:rStyle w:val="af4"/>
            <w:rFonts w:ascii="Times New Roman" w:hAnsi="Times New Roman"/>
            <w:sz w:val="25"/>
            <w:szCs w:val="25"/>
          </w:rPr>
          <w:t>.ru/</w:t>
        </w:r>
      </w:hyperlink>
      <w:r w:rsidRPr="00B676D2">
        <w:rPr>
          <w:rFonts w:ascii="Times New Roman" w:hAnsi="Times New Roman"/>
          <w:sz w:val="25"/>
          <w:szCs w:val="25"/>
        </w:rPr>
        <w:t xml:space="preserve"> и в сетевом издании «Неделя нашего города+» по адресу: </w:t>
      </w:r>
      <w:hyperlink r:id="rId10" w:history="1">
        <w:r w:rsidRPr="00B676D2">
          <w:rPr>
            <w:rStyle w:val="af4"/>
            <w:rFonts w:ascii="Times New Roman" w:hAnsi="Times New Roman"/>
            <w:sz w:val="25"/>
            <w:szCs w:val="25"/>
            <w:lang w:val="en-US"/>
          </w:rPr>
          <w:t>https</w:t>
        </w:r>
        <w:r w:rsidRPr="00B676D2">
          <w:rPr>
            <w:rStyle w:val="af4"/>
            <w:rFonts w:ascii="Times New Roman" w:hAnsi="Times New Roman"/>
            <w:sz w:val="25"/>
            <w:szCs w:val="25"/>
          </w:rPr>
          <w:t>://</w:t>
        </w:r>
        <w:r w:rsidRPr="00B676D2">
          <w:rPr>
            <w:rStyle w:val="af4"/>
            <w:rFonts w:ascii="Times New Roman" w:hAnsi="Times New Roman"/>
            <w:sz w:val="25"/>
            <w:szCs w:val="25"/>
            <w:lang w:val="en-US"/>
          </w:rPr>
          <w:t>nngplus</w:t>
        </w:r>
        <w:r w:rsidRPr="00B676D2">
          <w:rPr>
            <w:rStyle w:val="af4"/>
            <w:rFonts w:ascii="Times New Roman" w:hAnsi="Times New Roman"/>
            <w:sz w:val="25"/>
            <w:szCs w:val="25"/>
          </w:rPr>
          <w:t>.</w:t>
        </w:r>
        <w:r w:rsidRPr="00B676D2">
          <w:rPr>
            <w:rStyle w:val="af4"/>
            <w:rFonts w:ascii="Times New Roman" w:hAnsi="Times New Roman"/>
            <w:sz w:val="25"/>
            <w:szCs w:val="25"/>
            <w:lang w:val="en-US"/>
          </w:rPr>
          <w:t>ru</w:t>
        </w:r>
        <w:r w:rsidRPr="00B676D2">
          <w:rPr>
            <w:rStyle w:val="af4"/>
            <w:rFonts w:ascii="Times New Roman" w:hAnsi="Times New Roman"/>
            <w:sz w:val="25"/>
            <w:szCs w:val="25"/>
          </w:rPr>
          <w:t>/</w:t>
        </w:r>
      </w:hyperlink>
      <w:r w:rsidRPr="00B676D2">
        <w:rPr>
          <w:rFonts w:ascii="Times New Roman" w:hAnsi="Times New Roman"/>
          <w:sz w:val="25"/>
          <w:szCs w:val="25"/>
        </w:rPr>
        <w:t>.</w:t>
      </w:r>
    </w:p>
    <w:p w:rsidR="00E060D0" w:rsidRPr="00B676D2" w:rsidRDefault="00E060D0" w:rsidP="00E060D0">
      <w:pPr>
        <w:spacing w:after="0" w:line="240" w:lineRule="auto"/>
        <w:ind w:firstLine="567"/>
        <w:jc w:val="both"/>
        <w:rPr>
          <w:rFonts w:ascii="Times New Roman" w:hAnsi="Times New Roman"/>
          <w:sz w:val="25"/>
          <w:szCs w:val="25"/>
        </w:rPr>
      </w:pPr>
      <w:r w:rsidRPr="00B676D2">
        <w:rPr>
          <w:rFonts w:ascii="Times New Roman" w:hAnsi="Times New Roman"/>
          <w:sz w:val="25"/>
          <w:szCs w:val="25"/>
        </w:rPr>
        <w:t>4. Контроль за исполнением настоящего постановления возложить на заместителя главы администрации по земельным и имущественным отношениям.</w:t>
      </w:r>
    </w:p>
    <w:p w:rsidR="00E060D0" w:rsidRPr="00B676D2" w:rsidRDefault="00E060D0" w:rsidP="00E060D0">
      <w:pPr>
        <w:pStyle w:val="ConsPlusNormal"/>
        <w:jc w:val="both"/>
        <w:rPr>
          <w:sz w:val="25"/>
          <w:szCs w:val="25"/>
        </w:rPr>
      </w:pPr>
    </w:p>
    <w:p w:rsidR="00E060D0" w:rsidRPr="00B676D2" w:rsidRDefault="00E060D0" w:rsidP="00E060D0">
      <w:pPr>
        <w:spacing w:after="0" w:line="240" w:lineRule="auto"/>
        <w:jc w:val="center"/>
        <w:rPr>
          <w:rFonts w:ascii="Times New Roman" w:hAnsi="Times New Roman"/>
          <w:b/>
          <w:bCs/>
          <w:sz w:val="25"/>
          <w:szCs w:val="25"/>
          <w:lang w:eastAsia="ru-RU"/>
        </w:rPr>
      </w:pPr>
    </w:p>
    <w:p w:rsidR="00E060D0" w:rsidRPr="00B676D2" w:rsidRDefault="00E060D0" w:rsidP="00E060D0">
      <w:pPr>
        <w:suppressAutoHyphens/>
        <w:autoSpaceDE w:val="0"/>
        <w:autoSpaceDN w:val="0"/>
        <w:adjustRightInd w:val="0"/>
        <w:spacing w:after="0" w:line="240" w:lineRule="auto"/>
        <w:jc w:val="both"/>
        <w:rPr>
          <w:rFonts w:ascii="Times New Roman" w:hAnsi="Times New Roman"/>
          <w:bCs/>
          <w:sz w:val="25"/>
          <w:szCs w:val="25"/>
        </w:rPr>
      </w:pPr>
      <w:r w:rsidRPr="00B676D2">
        <w:rPr>
          <w:rFonts w:ascii="Times New Roman" w:hAnsi="Times New Roman"/>
          <w:bCs/>
          <w:sz w:val="25"/>
          <w:szCs w:val="25"/>
        </w:rPr>
        <w:t xml:space="preserve">Глава администрации                                                                       </w:t>
      </w:r>
      <w:r w:rsidR="00B676D2">
        <w:rPr>
          <w:rFonts w:ascii="Times New Roman" w:hAnsi="Times New Roman"/>
          <w:bCs/>
          <w:sz w:val="25"/>
          <w:szCs w:val="25"/>
        </w:rPr>
        <w:t xml:space="preserve">      </w:t>
      </w:r>
      <w:r w:rsidRPr="00B676D2">
        <w:rPr>
          <w:rFonts w:ascii="Times New Roman" w:hAnsi="Times New Roman"/>
          <w:bCs/>
          <w:sz w:val="25"/>
          <w:szCs w:val="25"/>
        </w:rPr>
        <w:t xml:space="preserve">            О.Н. Кротова</w:t>
      </w:r>
    </w:p>
    <w:p w:rsidR="00E060D0" w:rsidRDefault="00E060D0" w:rsidP="00E060D0">
      <w:pPr>
        <w:pStyle w:val="ConsPlusNormal"/>
        <w:ind w:firstLine="567"/>
        <w:jc w:val="center"/>
        <w:rPr>
          <w:rFonts w:ascii="Times New Roman" w:hAnsi="Times New Roman" w:cs="Times New Roman"/>
          <w:b/>
          <w:bCs/>
          <w:sz w:val="24"/>
          <w:szCs w:val="24"/>
        </w:rPr>
      </w:pPr>
    </w:p>
    <w:p w:rsidR="00E060D0" w:rsidRDefault="00E060D0" w:rsidP="00E060D0">
      <w:pPr>
        <w:pStyle w:val="ConsPlusNormal"/>
        <w:ind w:firstLine="567"/>
        <w:jc w:val="center"/>
        <w:rPr>
          <w:rFonts w:ascii="Times New Roman" w:hAnsi="Times New Roman" w:cs="Times New Roman"/>
          <w:b/>
          <w:bCs/>
          <w:sz w:val="24"/>
          <w:szCs w:val="24"/>
        </w:rPr>
      </w:pPr>
    </w:p>
    <w:p w:rsidR="00B676D2" w:rsidRDefault="00B676D2" w:rsidP="00E060D0">
      <w:pPr>
        <w:pStyle w:val="ConsPlusNormal"/>
        <w:ind w:firstLine="567"/>
        <w:jc w:val="center"/>
        <w:rPr>
          <w:rFonts w:ascii="Times New Roman" w:hAnsi="Times New Roman" w:cs="Times New Roman"/>
          <w:b/>
          <w:bCs/>
          <w:sz w:val="24"/>
          <w:szCs w:val="24"/>
        </w:rPr>
      </w:pPr>
    </w:p>
    <w:p w:rsidR="00986D71" w:rsidRDefault="00986D71" w:rsidP="00E060D0">
      <w:pPr>
        <w:pStyle w:val="ConsPlusNormal"/>
        <w:ind w:firstLine="567"/>
        <w:jc w:val="center"/>
        <w:rPr>
          <w:rFonts w:ascii="Times New Roman" w:hAnsi="Times New Roman" w:cs="Times New Roman"/>
          <w:b/>
          <w:bCs/>
          <w:sz w:val="24"/>
          <w:szCs w:val="24"/>
        </w:rPr>
      </w:pPr>
    </w:p>
    <w:p w:rsidR="00986D71" w:rsidRDefault="00986D71" w:rsidP="00E060D0">
      <w:pPr>
        <w:pStyle w:val="ConsPlusNormal"/>
        <w:ind w:firstLine="567"/>
        <w:jc w:val="center"/>
        <w:rPr>
          <w:rFonts w:ascii="Times New Roman" w:hAnsi="Times New Roman" w:cs="Times New Roman"/>
          <w:b/>
          <w:bCs/>
          <w:sz w:val="24"/>
          <w:szCs w:val="24"/>
        </w:rPr>
      </w:pPr>
    </w:p>
    <w:p w:rsidR="00E060D0" w:rsidRPr="00681C25" w:rsidRDefault="00E060D0" w:rsidP="00E060D0">
      <w:pPr>
        <w:suppressAutoHyphens/>
        <w:autoSpaceDN w:val="0"/>
        <w:adjustRightInd w:val="0"/>
        <w:spacing w:after="0" w:line="240" w:lineRule="auto"/>
        <w:jc w:val="both"/>
        <w:outlineLvl w:val="2"/>
        <w:rPr>
          <w:rFonts w:ascii="Times New Roman" w:hAnsi="Times New Roman"/>
          <w:bCs/>
          <w:sz w:val="20"/>
          <w:szCs w:val="20"/>
        </w:rPr>
      </w:pPr>
      <w:r w:rsidRPr="00A512DF">
        <w:rPr>
          <w:rFonts w:ascii="Times New Roman" w:hAnsi="Times New Roman"/>
          <w:bCs/>
          <w:sz w:val="20"/>
          <w:szCs w:val="20"/>
        </w:rPr>
        <w:t>Разослано: дело, прокуратура, регистр НПА, ННГ</w:t>
      </w:r>
      <w:r w:rsidRPr="00681C25">
        <w:rPr>
          <w:rFonts w:ascii="Times New Roman" w:hAnsi="Times New Roman"/>
          <w:bCs/>
          <w:sz w:val="20"/>
          <w:szCs w:val="20"/>
        </w:rPr>
        <w:t xml:space="preserve">+, сайт, </w:t>
      </w:r>
      <w:r w:rsidRPr="00681C25">
        <w:rPr>
          <w:rFonts w:ascii="Times New Roman" w:hAnsi="Times New Roman"/>
          <w:sz w:val="20"/>
          <w:szCs w:val="20"/>
        </w:rPr>
        <w:t>управления по градостроительным и земельным отношениям</w:t>
      </w:r>
    </w:p>
    <w:p w:rsidR="00BA0D67" w:rsidRPr="00055A92" w:rsidRDefault="00BA0D67" w:rsidP="00BA0D67">
      <w:pPr>
        <w:spacing w:after="0" w:line="240" w:lineRule="auto"/>
        <w:ind w:firstLine="720"/>
        <w:jc w:val="right"/>
        <w:rPr>
          <w:rFonts w:ascii="Times New Roman" w:hAnsi="Times New Roman"/>
        </w:rPr>
      </w:pPr>
      <w:r w:rsidRPr="00055A92">
        <w:rPr>
          <w:rFonts w:ascii="Times New Roman" w:hAnsi="Times New Roman"/>
        </w:rPr>
        <w:lastRenderedPageBreak/>
        <w:t>Приложение</w:t>
      </w:r>
    </w:p>
    <w:p w:rsidR="00BA0D67" w:rsidRPr="00055A92" w:rsidRDefault="00BA0D67" w:rsidP="00BA0D67">
      <w:pPr>
        <w:tabs>
          <w:tab w:val="left" w:pos="4536"/>
        </w:tabs>
        <w:spacing w:after="0" w:line="240" w:lineRule="auto"/>
        <w:ind w:firstLine="4536"/>
        <w:jc w:val="right"/>
        <w:rPr>
          <w:rFonts w:ascii="Times New Roman" w:hAnsi="Times New Roman"/>
        </w:rPr>
      </w:pPr>
      <w:r w:rsidRPr="00055A92">
        <w:rPr>
          <w:rFonts w:ascii="Times New Roman" w:hAnsi="Times New Roman"/>
        </w:rPr>
        <w:t>к постановлению администрации</w:t>
      </w:r>
    </w:p>
    <w:p w:rsidR="00BA0D67" w:rsidRPr="00055A92" w:rsidRDefault="00BA0D67" w:rsidP="00BA0D67">
      <w:pPr>
        <w:tabs>
          <w:tab w:val="left" w:pos="4536"/>
        </w:tabs>
        <w:spacing w:after="0" w:line="240" w:lineRule="auto"/>
        <w:ind w:firstLine="4536"/>
        <w:jc w:val="right"/>
        <w:rPr>
          <w:rFonts w:ascii="Times New Roman" w:hAnsi="Times New Roman"/>
        </w:rPr>
      </w:pPr>
      <w:r w:rsidRPr="00055A92">
        <w:rPr>
          <w:rFonts w:ascii="Times New Roman" w:hAnsi="Times New Roman"/>
        </w:rPr>
        <w:t xml:space="preserve">               МО «Кировск»</w:t>
      </w:r>
    </w:p>
    <w:p w:rsidR="00BA0D67" w:rsidRDefault="00BA0D67" w:rsidP="00BA0D67">
      <w:pPr>
        <w:tabs>
          <w:tab w:val="left" w:pos="5103"/>
        </w:tabs>
        <w:spacing w:after="0"/>
        <w:ind w:firstLine="4536"/>
        <w:jc w:val="right"/>
      </w:pPr>
      <w:r w:rsidRPr="00055A92">
        <w:rPr>
          <w:rFonts w:ascii="Times New Roman" w:hAnsi="Times New Roman"/>
        </w:rPr>
        <w:t xml:space="preserve">    от </w:t>
      </w:r>
      <w:r w:rsidR="0037363E">
        <w:rPr>
          <w:rFonts w:ascii="Times New Roman" w:hAnsi="Times New Roman"/>
        </w:rPr>
        <w:t>10 февраля</w:t>
      </w:r>
      <w:r>
        <w:rPr>
          <w:rFonts w:ascii="Times New Roman" w:hAnsi="Times New Roman"/>
        </w:rPr>
        <w:t xml:space="preserve"> </w:t>
      </w:r>
      <w:r w:rsidRPr="00055A92">
        <w:rPr>
          <w:rFonts w:ascii="Times New Roman" w:hAnsi="Times New Roman"/>
        </w:rPr>
        <w:t>202</w:t>
      </w:r>
      <w:r>
        <w:rPr>
          <w:rFonts w:ascii="Times New Roman" w:hAnsi="Times New Roman"/>
        </w:rPr>
        <w:t>6</w:t>
      </w:r>
      <w:r w:rsidRPr="00055A92">
        <w:rPr>
          <w:rFonts w:ascii="Times New Roman" w:hAnsi="Times New Roman"/>
        </w:rPr>
        <w:t xml:space="preserve"> года № </w:t>
      </w:r>
      <w:r w:rsidR="0037363E">
        <w:rPr>
          <w:rFonts w:ascii="Times New Roman" w:hAnsi="Times New Roman"/>
        </w:rPr>
        <w:t>142</w:t>
      </w:r>
    </w:p>
    <w:p w:rsidR="00BA0D67" w:rsidRDefault="00BA0D67">
      <w:pPr>
        <w:pStyle w:val="ConsPlusNormal"/>
        <w:jc w:val="center"/>
        <w:rPr>
          <w:rFonts w:ascii="Times New Roman" w:hAnsi="Times New Roman" w:cs="Times New Roman"/>
          <w:b/>
          <w:bCs/>
          <w:sz w:val="24"/>
          <w:szCs w:val="24"/>
        </w:rPr>
      </w:pPr>
    </w:p>
    <w:p w:rsidR="00BA0D67" w:rsidRDefault="00BA0D67">
      <w:pPr>
        <w:pStyle w:val="ConsPlusNormal"/>
        <w:jc w:val="center"/>
        <w:rPr>
          <w:rFonts w:ascii="Times New Roman" w:hAnsi="Times New Roman" w:cs="Times New Roman"/>
          <w:b/>
          <w:bCs/>
          <w:sz w:val="24"/>
          <w:szCs w:val="24"/>
        </w:rPr>
      </w:pPr>
    </w:p>
    <w:p w:rsidR="00164FFA" w:rsidRDefault="00BA0D67">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164FFA" w:rsidRDefault="00BA0D67">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предоставления муниципальной услуги </w:t>
      </w:r>
    </w:p>
    <w:p w:rsidR="00164FFA" w:rsidRDefault="00BA0D67">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w:t>
      </w:r>
      <w:r>
        <w:rPr>
          <w:rStyle w:val="af3"/>
          <w:rFonts w:ascii="Times New Roman" w:hAnsi="Times New Roman" w:cs="Times New Roman"/>
          <w:b/>
          <w:bCs/>
          <w:sz w:val="24"/>
          <w:szCs w:val="24"/>
        </w:rPr>
        <w:footnoteReference w:id="2"/>
      </w:r>
      <w:r>
        <w:rPr>
          <w:rFonts w:ascii="Times New Roman" w:hAnsi="Times New Roman" w:cs="Times New Roman"/>
          <w:b/>
          <w:bCs/>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164FFA" w:rsidRDefault="00BA0D67">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«Предоставление земельных участков гражданам»)</w:t>
      </w:r>
    </w:p>
    <w:p w:rsidR="00164FFA" w:rsidRDefault="00BA0D67">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164FFA" w:rsidRDefault="00164FFA">
      <w:pPr>
        <w:pStyle w:val="ConsPlusNormal"/>
        <w:jc w:val="both"/>
        <w:rPr>
          <w:rFonts w:ascii="Times New Roman" w:hAnsi="Times New Roman" w:cs="Times New Roman"/>
          <w:bCs/>
          <w:sz w:val="24"/>
          <w:szCs w:val="24"/>
        </w:rPr>
      </w:pPr>
    </w:p>
    <w:p w:rsidR="00164FFA" w:rsidRDefault="00BA0D67">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164FFA" w:rsidRDefault="00164FFA">
      <w:pPr>
        <w:pStyle w:val="ConsPlusNormal"/>
        <w:rPr>
          <w:rFonts w:ascii="Times New Roman" w:hAnsi="Times New Roman" w:cs="Times New Roman"/>
          <w:sz w:val="24"/>
          <w:szCs w:val="24"/>
        </w:rPr>
      </w:pP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164FFA" w:rsidRDefault="00164FFA">
      <w:pPr>
        <w:pStyle w:val="ConsPlusNormal"/>
        <w:ind w:firstLine="540"/>
        <w:jc w:val="both"/>
        <w:rPr>
          <w:rFonts w:ascii="Times New Roman" w:hAnsi="Times New Roman" w:cs="Times New Roman"/>
          <w:sz w:val="24"/>
          <w:szCs w:val="24"/>
        </w:rPr>
      </w:pPr>
      <w:bookmarkStart w:id="0" w:name="P52"/>
      <w:bookmarkEnd w:id="0"/>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лицам(далее – заявители), за исключением:</w:t>
      </w:r>
    </w:p>
    <w:p w:rsidR="00164FFA" w:rsidRDefault="00BA0D6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164FFA" w:rsidRDefault="00BA0D6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164FFA" w:rsidRDefault="00BA0D6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164FFA" w:rsidRDefault="00BA0D6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164FFA" w:rsidRDefault="00BA0D6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11"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2"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164FFA" w:rsidRDefault="00BA0D67">
      <w:pPr>
        <w:pStyle w:val="ConsPlusNormal"/>
        <w:ind w:firstLine="540"/>
        <w:jc w:val="both"/>
        <w:rPr>
          <w:rFonts w:ascii="Times New Roman" w:hAnsi="Times New Roman" w:cs="Times New Roman"/>
          <w:sz w:val="24"/>
          <w:szCs w:val="24"/>
        </w:rPr>
      </w:pPr>
      <w:bookmarkStart w:id="1" w:name="Par0"/>
      <w:bookmarkEnd w:id="1"/>
      <w:r>
        <w:rPr>
          <w:rFonts w:ascii="Times New Roman" w:hAnsi="Times New Roman" w:cs="Times New Roman"/>
          <w:sz w:val="24"/>
          <w:szCs w:val="24"/>
        </w:rPr>
        <w:t>Представлять интересы заявителя имеют право:</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представители, действующие в силу полномочий, основанных на доверенности или </w:t>
      </w:r>
      <w:r>
        <w:rPr>
          <w:rFonts w:ascii="Times New Roman" w:hAnsi="Times New Roman" w:cs="Times New Roman"/>
          <w:sz w:val="24"/>
          <w:szCs w:val="24"/>
        </w:rPr>
        <w:lastRenderedPageBreak/>
        <w:t>договоре;</w:t>
      </w:r>
    </w:p>
    <w:p w:rsidR="00164FFA" w:rsidRDefault="00164FFA">
      <w:pPr>
        <w:pStyle w:val="ConsPlusNormal"/>
        <w:ind w:firstLine="539"/>
        <w:jc w:val="both"/>
        <w:rPr>
          <w:rFonts w:ascii="Times New Roman" w:hAnsi="Times New Roman" w:cs="Times New Roman"/>
          <w:sz w:val="24"/>
          <w:szCs w:val="24"/>
        </w:rPr>
      </w:pPr>
    </w:p>
    <w:p w:rsidR="00164FFA" w:rsidRDefault="00BA0D6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164FFA" w:rsidRDefault="00164FFA">
      <w:pPr>
        <w:pStyle w:val="ConsPlusNormal"/>
        <w:ind w:firstLine="539"/>
        <w:jc w:val="both"/>
        <w:rPr>
          <w:rFonts w:ascii="Times New Roman" w:hAnsi="Times New Roman" w:cs="Times New Roman"/>
          <w:sz w:val="24"/>
          <w:szCs w:val="24"/>
        </w:rPr>
      </w:pPr>
    </w:p>
    <w:p w:rsidR="00164FFA" w:rsidRDefault="00BA0D67">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164FFA" w:rsidRDefault="00164FFA">
      <w:pPr>
        <w:pStyle w:val="ConsPlusNormal"/>
        <w:ind w:firstLine="540"/>
        <w:jc w:val="both"/>
        <w:rPr>
          <w:rFonts w:ascii="Times New Roman" w:hAnsi="Times New Roman" w:cs="Times New Roman"/>
          <w:sz w:val="24"/>
          <w:szCs w:val="24"/>
        </w:rPr>
      </w:pP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164FFA" w:rsidRDefault="00BA0D67">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w:t>
      </w:r>
      <w:r w:rsidR="00572C78">
        <w:rPr>
          <w:rFonts w:ascii="Times New Roman" w:hAnsi="Times New Roman" w:cs="Times New Roman"/>
          <w:bCs/>
          <w:sz w:val="24"/>
          <w:szCs w:val="24"/>
        </w:rPr>
        <w:t>адоводства для собственных нужд</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rsidR="00164FFA" w:rsidRDefault="00164FFA">
      <w:pPr>
        <w:pStyle w:val="ConsPlusNormal"/>
        <w:ind w:firstLine="567"/>
        <w:jc w:val="both"/>
        <w:rPr>
          <w:rFonts w:ascii="Times New Roman" w:hAnsi="Times New Roman" w:cs="Times New Roman"/>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Кировского городского поселения Кировского муниципального района Ленинградской области (далее - ОМСУ).</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w:t>
      </w:r>
      <w:r w:rsidR="00572C78">
        <w:rPr>
          <w:rFonts w:ascii="Times New Roman" w:hAnsi="Times New Roman" w:cs="Times New Roman"/>
          <w:sz w:val="24"/>
          <w:szCs w:val="24"/>
        </w:rPr>
        <w:t>лении муниципальной услуги</w:t>
      </w:r>
      <w:r>
        <w:rPr>
          <w:rFonts w:ascii="Times New Roman" w:hAnsi="Times New Roman" w:cs="Times New Roman"/>
          <w:sz w:val="24"/>
          <w:szCs w:val="24"/>
        </w:rPr>
        <w:t>:</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72C78" w:rsidRDefault="00572C78">
      <w:pPr>
        <w:pStyle w:val="ConsPlusNormal"/>
        <w:ind w:firstLine="540"/>
        <w:jc w:val="both"/>
        <w:rPr>
          <w:rFonts w:ascii="Times New Roman" w:hAnsi="Times New Roman" w:cs="Times New Roman"/>
          <w:sz w:val="24"/>
          <w:szCs w:val="24"/>
        </w:rPr>
      </w:pPr>
    </w:p>
    <w:p w:rsidR="00572C78" w:rsidRDefault="00572C78">
      <w:pPr>
        <w:pStyle w:val="ConsPlusNormal"/>
        <w:ind w:firstLine="540"/>
        <w:jc w:val="both"/>
        <w:rPr>
          <w:rFonts w:ascii="Times New Roman" w:hAnsi="Times New Roman" w:cs="Times New Roman"/>
          <w:sz w:val="24"/>
          <w:szCs w:val="24"/>
        </w:rPr>
      </w:pPr>
    </w:p>
    <w:p w:rsidR="00164FFA" w:rsidRDefault="00BA0D67">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при личной явке:</w:t>
      </w:r>
    </w:p>
    <w:p w:rsidR="00164FFA" w:rsidRDefault="00BA0D67">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в ОМСУ;</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 дней. </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64FFA" w:rsidRDefault="00164FFA">
      <w:pPr>
        <w:pStyle w:val="ConsPlusNormal"/>
        <w:ind w:firstLine="567"/>
        <w:jc w:val="both"/>
        <w:rPr>
          <w:rFonts w:ascii="Times New Roman" w:hAnsi="Times New Roman" w:cs="Times New Roman"/>
          <w:sz w:val="24"/>
          <w:szCs w:val="24"/>
        </w:rPr>
      </w:pP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Срок регистрации запроса заявителя о предоставлении муниципальной услуги составляет в ОМСУ</w:t>
      </w:r>
      <w:r>
        <w:rPr>
          <w:rFonts w:ascii="Times New Roman" w:hAnsi="Times New Roman" w:cs="Times New Roman"/>
          <w:bCs/>
          <w:szCs w:val="22"/>
        </w:rPr>
        <w:t>:</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личном обращении – в день поступления запроса;</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64FFA" w:rsidRDefault="00164FFA">
      <w:pPr>
        <w:pStyle w:val="ConsPlusNormal"/>
        <w:ind w:firstLine="567"/>
        <w:jc w:val="both"/>
        <w:rPr>
          <w:rFonts w:ascii="Times New Roman" w:hAnsi="Times New Roman" w:cs="Times New Roman"/>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показателей качества и доступности муниципальной услуги размещен на </w:t>
      </w:r>
      <w:r>
        <w:rPr>
          <w:rFonts w:ascii="Times New Roman" w:hAnsi="Times New Roman" w:cs="Times New Roman"/>
          <w:sz w:val="24"/>
          <w:szCs w:val="24"/>
        </w:rPr>
        <w:lastRenderedPageBreak/>
        <w:t>официальном сайте ОМСУ в информационно-телекоммуникационной сети «Интернет», а также на Едином портале.</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запроса</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w:t>
      </w:r>
      <w:r>
        <w:rPr>
          <w:rFonts w:ascii="Times New Roman" w:hAnsi="Times New Roman" w:cs="Times New Roman"/>
          <w:sz w:val="24"/>
          <w:szCs w:val="24"/>
        </w:rPr>
        <w:lastRenderedPageBreak/>
        <w:t>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164FFA" w:rsidRDefault="00164FFA">
      <w:pPr>
        <w:pStyle w:val="ConsPlusNormal"/>
        <w:ind w:firstLine="567"/>
        <w:jc w:val="both"/>
        <w:rPr>
          <w:rFonts w:ascii="Times New Roman" w:hAnsi="Times New Roman" w:cs="Times New Roman"/>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164FFA" w:rsidRDefault="00164FFA">
      <w:pPr>
        <w:pStyle w:val="ConsPlusNormal"/>
        <w:ind w:firstLine="540"/>
        <w:jc w:val="center"/>
        <w:rPr>
          <w:rFonts w:ascii="Times New Roman" w:hAnsi="Times New Roman" w:cs="Times New Roman"/>
          <w:bCs/>
          <w:sz w:val="24"/>
          <w:szCs w:val="24"/>
        </w:rPr>
      </w:pPr>
    </w:p>
    <w:p w:rsidR="00164FFA" w:rsidRDefault="00BA0D67">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164FFA" w:rsidRDefault="00BA0D67">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64FFA" w:rsidRDefault="00164FFA">
      <w:pPr>
        <w:pStyle w:val="ConsPlusNormal"/>
        <w:ind w:firstLine="567"/>
        <w:jc w:val="both"/>
        <w:rPr>
          <w:rFonts w:ascii="Times New Roman" w:hAnsi="Times New Roman" w:cs="Times New Roman"/>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64FFA" w:rsidRDefault="00BA0D67">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w:t>
      </w:r>
      <w:r>
        <w:rPr>
          <w:rFonts w:ascii="Times New Roman" w:eastAsiaTheme="minorHAnsi" w:hAnsi="Times New Roman" w:cs="Times New Roman"/>
          <w:sz w:val="24"/>
          <w:szCs w:val="24"/>
          <w:lang w:eastAsia="en-US"/>
        </w:rPr>
        <w:lastRenderedPageBreak/>
        <w:t xml:space="preserve">приведены в приложении к настоящему регламенту </w:t>
      </w:r>
      <w:hyperlink r:id="rId13"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64FFA" w:rsidRDefault="00BA0D67">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64FFA" w:rsidRDefault="00BA0D67">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2"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2"/>
    </w:p>
    <w:p w:rsidR="00164FFA" w:rsidRDefault="00164FFA">
      <w:pPr>
        <w:pStyle w:val="ConsPlusNormal"/>
        <w:ind w:firstLine="709"/>
        <w:jc w:val="both"/>
        <w:rPr>
          <w:rFonts w:ascii="Times New Roman" w:hAnsi="Times New Roman" w:cs="Times New Roman"/>
          <w:sz w:val="24"/>
          <w:szCs w:val="24"/>
        </w:rPr>
      </w:pP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164FFA" w:rsidRDefault="00BA0D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164FFA" w:rsidRDefault="00164FFA">
      <w:pPr>
        <w:spacing w:after="0" w:line="240" w:lineRule="auto"/>
        <w:ind w:firstLine="567"/>
        <w:jc w:val="both"/>
        <w:rPr>
          <w:rFonts w:ascii="Times New Roman" w:hAnsi="Times New Roman"/>
          <w:bCs/>
          <w:sz w:val="24"/>
          <w:szCs w:val="24"/>
        </w:rPr>
      </w:pPr>
    </w:p>
    <w:p w:rsidR="00164FFA" w:rsidRDefault="00BA0D67">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3.5.1. Основания для приостановления предоставления </w:t>
      </w:r>
      <w:r>
        <w:rPr>
          <w:rFonts w:ascii="Times New Roman" w:hAnsi="Times New Roman"/>
          <w:bCs/>
          <w:sz w:val="24"/>
          <w:szCs w:val="24"/>
        </w:rPr>
        <w:t xml:space="preserve">муниципальной услуги </w:t>
      </w:r>
      <w:r>
        <w:rPr>
          <w:rFonts w:ascii="Times New Roman" w:hAnsi="Times New Roman" w:cs="Times New Roman"/>
          <w:sz w:val="24"/>
          <w:szCs w:val="24"/>
        </w:rPr>
        <w:t>приведены в приложении к настоящему регламенту (таблица № 3).</w:t>
      </w:r>
    </w:p>
    <w:p w:rsidR="00164FFA" w:rsidRDefault="00BA0D67">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164FFA" w:rsidRDefault="00BA0D67">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164FFA" w:rsidRDefault="00BA0D67">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 xml:space="preserve">муниципальной услуги </w:t>
      </w:r>
      <w:r>
        <w:rPr>
          <w:rFonts w:ascii="Times New Roman" w:hAnsi="Times New Roman" w:cs="Times New Roman"/>
          <w:sz w:val="24"/>
          <w:szCs w:val="24"/>
        </w:rPr>
        <w:t>приведены в приложении к настоящему регламенту (таблица № 3).</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164FFA" w:rsidRDefault="00164FFA">
      <w:pPr>
        <w:pStyle w:val="ConsPlusNormal"/>
        <w:ind w:firstLine="540"/>
        <w:jc w:val="both"/>
        <w:rPr>
          <w:rFonts w:ascii="Times New Roman" w:hAnsi="Times New Roman" w:cs="Times New Roman"/>
          <w:bCs/>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164FFA" w:rsidRDefault="00164FFA">
      <w:pPr>
        <w:pStyle w:val="ConsPlusNormal"/>
        <w:ind w:firstLine="567"/>
        <w:jc w:val="both"/>
        <w:rPr>
          <w:rFonts w:ascii="Times New Roman" w:hAnsi="Times New Roman" w:cs="Times New Roman"/>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164FFA" w:rsidRDefault="00164FFA">
      <w:pPr>
        <w:pStyle w:val="ConsPlusNormal"/>
        <w:ind w:firstLine="709"/>
        <w:jc w:val="both"/>
        <w:rPr>
          <w:rFonts w:ascii="Times New Roman" w:hAnsi="Times New Roman" w:cs="Times New Roman"/>
          <w:sz w:val="24"/>
          <w:szCs w:val="24"/>
        </w:rPr>
      </w:pP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164FFA" w:rsidRDefault="00BA0D6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64FFA" w:rsidRDefault="00BA0D67">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rsidR="00BA0D67" w:rsidRDefault="00BA0D67">
      <w:pPr>
        <w:rPr>
          <w:rFonts w:ascii="Times New Roman" w:hAnsi="Times New Roman"/>
          <w:bCs/>
          <w:sz w:val="24"/>
          <w:szCs w:val="24"/>
        </w:rPr>
        <w:sectPr w:rsidR="00BA0D67" w:rsidSect="00BA0D67">
          <w:pgSz w:w="11906" w:h="16838"/>
          <w:pgMar w:top="1134" w:right="850" w:bottom="993" w:left="1701" w:header="0" w:footer="0" w:gutter="0"/>
          <w:cols w:space="720"/>
          <w:docGrid w:linePitch="360"/>
        </w:sectPr>
      </w:pPr>
      <w:r>
        <w:rPr>
          <w:rFonts w:ascii="Times New Roman" w:hAnsi="Times New Roman"/>
          <w:bCs/>
          <w:sz w:val="24"/>
          <w:szCs w:val="24"/>
        </w:rPr>
        <w:br w:type="page" w:clear="all"/>
      </w:r>
    </w:p>
    <w:p w:rsidR="00BA0D67" w:rsidRPr="00BA0D67" w:rsidRDefault="00BA0D67" w:rsidP="00BA0D67">
      <w:pPr>
        <w:spacing w:after="0" w:line="240" w:lineRule="auto"/>
        <w:ind w:left="7371"/>
        <w:outlineLvl w:val="0"/>
        <w:rPr>
          <w:rFonts w:ascii="Times New Roman" w:hAnsi="Times New Roman"/>
        </w:rPr>
      </w:pPr>
      <w:r w:rsidRPr="00BA0D67">
        <w:rPr>
          <w:rFonts w:ascii="Times New Roman" w:hAnsi="Times New Roman"/>
        </w:rPr>
        <w:lastRenderedPageBreak/>
        <w:t>Приложение</w:t>
      </w:r>
      <w:r>
        <w:rPr>
          <w:rFonts w:ascii="Times New Roman" w:hAnsi="Times New Roman"/>
        </w:rPr>
        <w:t xml:space="preserve"> </w:t>
      </w:r>
      <w:r w:rsidRPr="00BA0D67">
        <w:rPr>
          <w:rFonts w:ascii="Times New Roman" w:hAnsi="Times New Roman"/>
        </w:rPr>
        <w:t>к Административному регламенту</w:t>
      </w:r>
      <w:r>
        <w:rPr>
          <w:rFonts w:ascii="Times New Roman" w:hAnsi="Times New Roman"/>
        </w:rPr>
        <w:t xml:space="preserve"> </w:t>
      </w:r>
      <w:r w:rsidRPr="00BA0D67">
        <w:rPr>
          <w:rFonts w:ascii="Times New Roman" w:hAnsi="Times New Roman"/>
        </w:rPr>
        <w:t>по предоставлению</w:t>
      </w:r>
      <w:r>
        <w:rPr>
          <w:rFonts w:ascii="Times New Roman" w:hAnsi="Times New Roman"/>
        </w:rPr>
        <w:t xml:space="preserve"> </w:t>
      </w:r>
      <w:r w:rsidRPr="00BA0D67">
        <w:rPr>
          <w:rFonts w:ascii="Times New Roman" w:hAnsi="Times New Roman"/>
        </w:rPr>
        <w:t>муниципальной услуги</w:t>
      </w:r>
      <w:r>
        <w:rPr>
          <w:rFonts w:ascii="Times New Roman" w:hAnsi="Times New Roman"/>
        </w:rPr>
        <w:t xml:space="preserve"> </w:t>
      </w:r>
      <w:r w:rsidRPr="00BA0D67">
        <w:rPr>
          <w:rFonts w:ascii="Times New Roman" w:hAnsi="Times New Roman"/>
          <w:bCs/>
        </w:rPr>
        <w:t>«Предоставление земельных участков, находящихся в муниципальной собственности (государственная собственность на которые не разграничена</w:t>
      </w:r>
      <w:r w:rsidRPr="00BA0D67">
        <w:rPr>
          <w:rStyle w:val="af3"/>
          <w:rFonts w:ascii="Times New Roman" w:hAnsi="Times New Roman"/>
          <w:bCs/>
        </w:rPr>
        <w:footnoteReference w:id="3"/>
      </w:r>
      <w:r w:rsidRPr="00BA0D67">
        <w:rPr>
          <w:rFonts w:ascii="Times New Roman" w:hAnsi="Times New Roman"/>
          <w:bCs/>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w:t>
      </w:r>
      <w:r w:rsidRPr="00BA0D67">
        <w:rPr>
          <w:rFonts w:ascii="Times New Roman" w:hAnsi="Times New Roman"/>
          <w:bCs/>
          <w:sz w:val="24"/>
          <w:szCs w:val="24"/>
        </w:rPr>
        <w:t xml:space="preserve"> нужд»</w:t>
      </w:r>
    </w:p>
    <w:p w:rsidR="00BA0D67" w:rsidRDefault="00BA0D67">
      <w:pPr>
        <w:spacing w:after="0" w:line="240" w:lineRule="auto"/>
        <w:jc w:val="right"/>
        <w:rPr>
          <w:rFonts w:ascii="Times New Roman" w:hAnsi="Times New Roman"/>
          <w:sz w:val="24"/>
          <w:szCs w:val="24"/>
        </w:rPr>
      </w:pPr>
    </w:p>
    <w:p w:rsidR="00164FFA" w:rsidRDefault="00164FFA">
      <w:pPr>
        <w:spacing w:after="0" w:line="240" w:lineRule="auto"/>
        <w:ind w:firstLine="540"/>
        <w:jc w:val="both"/>
        <w:rPr>
          <w:rFonts w:ascii="Times New Roman" w:hAnsi="Times New Roman"/>
          <w:sz w:val="24"/>
          <w:szCs w:val="24"/>
        </w:rPr>
      </w:pP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ПЕРЕЧЕНЬ</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предоставлении муниципальной услуги,</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164FFA" w:rsidRDefault="00164FFA">
      <w:pPr>
        <w:spacing w:after="0" w:line="240" w:lineRule="auto"/>
        <w:ind w:firstLine="540"/>
        <w:jc w:val="both"/>
        <w:rPr>
          <w:rFonts w:ascii="Times New Roman" w:hAnsi="Times New Roman"/>
          <w:sz w:val="24"/>
          <w:szCs w:val="24"/>
        </w:rPr>
      </w:pPr>
    </w:p>
    <w:p w:rsidR="00164FFA" w:rsidRDefault="00BA0D67">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164FFA" w:rsidRDefault="00164FFA">
      <w:pPr>
        <w:spacing w:after="0" w:line="240" w:lineRule="auto"/>
        <w:ind w:firstLine="540"/>
        <w:jc w:val="both"/>
        <w:rPr>
          <w:rFonts w:ascii="Times New Roman" w:hAnsi="Times New Roman"/>
          <w:sz w:val="24"/>
          <w:szCs w:val="24"/>
        </w:rPr>
      </w:pP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64FFA" w:rsidRDefault="00164FFA">
      <w:pPr>
        <w:spacing w:after="0" w:line="240" w:lineRule="auto"/>
        <w:ind w:firstLine="540"/>
        <w:jc w:val="both"/>
        <w:rPr>
          <w:rFonts w:ascii="Times New Roman" w:hAnsi="Times New Roman"/>
          <w:sz w:val="24"/>
          <w:szCs w:val="24"/>
        </w:rPr>
      </w:pP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lastRenderedPageBreak/>
        <w:t>а) [Все] – документы представляются всеми заявителями, обращающимися за получением муниципальной услуги;</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г)</w:t>
      </w:r>
      <w:r>
        <w:rPr>
          <w:rFonts w:ascii="Times New Roman" w:hAnsi="Times New Roman"/>
          <w:sz w:val="24"/>
          <w:szCs w:val="24"/>
          <w:lang w:eastAsia="ru-RU"/>
        </w:rPr>
        <w:t>ЭП –документы подаются путем направления электронного документа в уполномоченный орган на официальную электронную почту;</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и)О(э) – представляется оригинал документа в электронной форме;</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к)К – представляется копия документа;</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л)К(э) – представляется копия документа в электронной форме;</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164FFA" w:rsidRDefault="00BA0D67">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rsidR="00164FFA" w:rsidRDefault="00BA0D67">
      <w:pPr>
        <w:rPr>
          <w:rFonts w:ascii="Times New Roman" w:hAnsi="Times New Roman"/>
          <w:sz w:val="24"/>
          <w:szCs w:val="24"/>
        </w:rPr>
      </w:pPr>
      <w:r>
        <w:rPr>
          <w:rFonts w:ascii="Times New Roman" w:hAnsi="Times New Roman"/>
          <w:sz w:val="24"/>
          <w:szCs w:val="24"/>
        </w:rPr>
        <w:br w:type="page" w:clear="all"/>
      </w:r>
    </w:p>
    <w:p w:rsidR="00164FFA" w:rsidRDefault="00BA0D67">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rsidR="00164FFA" w:rsidRDefault="00164FFA">
      <w:pPr>
        <w:spacing w:after="0" w:line="240" w:lineRule="auto"/>
        <w:jc w:val="center"/>
        <w:rPr>
          <w:rFonts w:ascii="Times New Roman" w:hAnsi="Times New Roman"/>
          <w:sz w:val="24"/>
          <w:szCs w:val="24"/>
        </w:rPr>
      </w:pPr>
    </w:p>
    <w:p w:rsidR="00164FFA" w:rsidRDefault="00BA0D67">
      <w:pPr>
        <w:spacing w:after="0" w:line="240" w:lineRule="auto"/>
        <w:jc w:val="right"/>
        <w:rPr>
          <w:rFonts w:ascii="Times New Roman" w:hAnsi="Times New Roman"/>
          <w:sz w:val="24"/>
          <w:szCs w:val="24"/>
        </w:rPr>
      </w:pPr>
      <w:r>
        <w:rPr>
          <w:rFonts w:ascii="Times New Roman" w:hAnsi="Times New Roman"/>
          <w:sz w:val="24"/>
          <w:szCs w:val="24"/>
        </w:rPr>
        <w:t>Таблица № 1</w:t>
      </w:r>
    </w:p>
    <w:p w:rsidR="00164FFA" w:rsidRDefault="00164FFA">
      <w:pPr>
        <w:spacing w:after="0" w:line="240" w:lineRule="auto"/>
        <w:ind w:firstLine="540"/>
        <w:jc w:val="both"/>
        <w:rPr>
          <w:rFonts w:ascii="Times New Roman" w:hAnsi="Times New Roman"/>
          <w:sz w:val="24"/>
          <w:szCs w:val="24"/>
        </w:rPr>
      </w:pPr>
    </w:p>
    <w:tbl>
      <w:tblPr>
        <w:tblW w:w="10410" w:type="dxa"/>
        <w:jc w:val="center"/>
        <w:tblLayout w:type="fixed"/>
        <w:tblCellMar>
          <w:top w:w="102" w:type="dxa"/>
          <w:left w:w="62" w:type="dxa"/>
          <w:bottom w:w="102" w:type="dxa"/>
          <w:right w:w="62" w:type="dxa"/>
        </w:tblCellMar>
        <w:tblLook w:val="0000"/>
      </w:tblPr>
      <w:tblGrid>
        <w:gridCol w:w="3039"/>
        <w:gridCol w:w="3594"/>
        <w:gridCol w:w="3777"/>
      </w:tblGrid>
      <w:tr w:rsidR="00164FFA" w:rsidTr="00284704">
        <w:trPr>
          <w:trHeight w:val="489"/>
          <w:jc w:val="center"/>
        </w:trPr>
        <w:tc>
          <w:tcPr>
            <w:tcW w:w="3039" w:type="dxa"/>
            <w:vMerge w:val="restart"/>
            <w:tcBorders>
              <w:top w:val="single" w:sz="4" w:space="0" w:color="auto"/>
              <w:left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noWrap/>
          </w:tcPr>
          <w:p w:rsidR="00164FFA" w:rsidRDefault="00BA0D67">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164FFA" w:rsidTr="00284704">
        <w:trPr>
          <w:trHeight w:val="2325"/>
          <w:jc w:val="center"/>
        </w:trPr>
        <w:tc>
          <w:tcPr>
            <w:tcW w:w="3039" w:type="dxa"/>
            <w:vMerge/>
            <w:tcBorders>
              <w:left w:val="single" w:sz="4" w:space="0" w:color="auto"/>
              <w:right w:val="single" w:sz="4" w:space="0" w:color="auto"/>
            </w:tcBorders>
            <w:noWrap/>
          </w:tcPr>
          <w:p w:rsidR="00164FFA" w:rsidRDefault="00164FFA">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noWrap/>
          </w:tcPr>
          <w:p w:rsidR="00164FFA" w:rsidRDefault="00BA0D67">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164FFA" w:rsidTr="00284704">
        <w:trPr>
          <w:trHeight w:val="345"/>
          <w:jc w:val="center"/>
        </w:trPr>
        <w:tc>
          <w:tcPr>
            <w:tcW w:w="3039" w:type="dxa"/>
            <w:vMerge/>
            <w:tcBorders>
              <w:left w:val="single" w:sz="4" w:space="0" w:color="auto"/>
              <w:bottom w:val="single" w:sz="4" w:space="0" w:color="auto"/>
              <w:right w:val="single" w:sz="4" w:space="0" w:color="auto"/>
            </w:tcBorders>
            <w:noWrap/>
          </w:tcPr>
          <w:p w:rsidR="00164FFA" w:rsidRDefault="00164FFA">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noWrap/>
          </w:tcPr>
          <w:p w:rsidR="00164FFA" w:rsidRDefault="00BA0D67">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Б</w:t>
            </w:r>
          </w:p>
        </w:tc>
      </w:tr>
      <w:tr w:rsidR="00164FFA" w:rsidTr="00284704">
        <w:trPr>
          <w:jc w:val="center"/>
        </w:trPr>
        <w:tc>
          <w:tcPr>
            <w:tcW w:w="3039"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1А</w:t>
            </w:r>
          </w:p>
        </w:tc>
        <w:tc>
          <w:tcPr>
            <w:tcW w:w="3777"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1Б</w:t>
            </w:r>
          </w:p>
        </w:tc>
      </w:tr>
    </w:tbl>
    <w:p w:rsidR="00164FFA" w:rsidRDefault="00BA0D67">
      <w:pPr>
        <w:rPr>
          <w:rFonts w:ascii="Times New Roman" w:hAnsi="Times New Roman"/>
          <w:b/>
          <w:bCs/>
          <w:sz w:val="24"/>
          <w:szCs w:val="24"/>
        </w:rPr>
      </w:pPr>
      <w:r>
        <w:rPr>
          <w:rFonts w:ascii="Times New Roman" w:hAnsi="Times New Roman"/>
          <w:b/>
          <w:bCs/>
          <w:sz w:val="24"/>
          <w:szCs w:val="24"/>
        </w:rPr>
        <w:br w:type="page" w:clear="all"/>
      </w:r>
    </w:p>
    <w:p w:rsidR="00164FFA" w:rsidRDefault="00BA0D67">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III. Исчерпывающий перечень документов, необходимых</w:t>
      </w:r>
    </w:p>
    <w:p w:rsidR="00164FFA" w:rsidRDefault="00BA0D67">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164FFA" w:rsidRDefault="00164FFA">
      <w:pPr>
        <w:spacing w:after="0" w:line="240" w:lineRule="auto"/>
        <w:ind w:firstLine="540"/>
        <w:jc w:val="both"/>
        <w:rPr>
          <w:rFonts w:ascii="Times New Roman" w:hAnsi="Times New Roman"/>
          <w:sz w:val="24"/>
          <w:szCs w:val="24"/>
        </w:rPr>
      </w:pPr>
    </w:p>
    <w:p w:rsidR="00164FFA" w:rsidRDefault="00BA0D67">
      <w:pPr>
        <w:spacing w:after="0" w:line="240" w:lineRule="auto"/>
        <w:jc w:val="right"/>
        <w:rPr>
          <w:rFonts w:ascii="Times New Roman" w:hAnsi="Times New Roman"/>
          <w:sz w:val="24"/>
          <w:szCs w:val="24"/>
        </w:rPr>
      </w:pPr>
      <w:bookmarkStart w:id="3" w:name="Par87"/>
      <w:bookmarkEnd w:id="3"/>
      <w:r>
        <w:rPr>
          <w:rFonts w:ascii="Times New Roman" w:hAnsi="Times New Roman"/>
          <w:sz w:val="24"/>
          <w:szCs w:val="24"/>
        </w:rPr>
        <w:t>Таблица № 2</w:t>
      </w:r>
    </w:p>
    <w:p w:rsidR="00164FFA" w:rsidRDefault="00164FFA">
      <w:pPr>
        <w:spacing w:after="0" w:line="240" w:lineRule="auto"/>
        <w:ind w:firstLine="540"/>
        <w:jc w:val="both"/>
        <w:rPr>
          <w:rFonts w:ascii="Times New Roman" w:hAnsi="Times New Roman"/>
          <w:sz w:val="24"/>
          <w:szCs w:val="24"/>
        </w:rPr>
      </w:pPr>
    </w:p>
    <w:tbl>
      <w:tblPr>
        <w:tblW w:w="0" w:type="auto"/>
        <w:jc w:val="center"/>
        <w:tblLayout w:type="fixed"/>
        <w:tblCellMar>
          <w:top w:w="102" w:type="dxa"/>
          <w:left w:w="62" w:type="dxa"/>
          <w:bottom w:w="102" w:type="dxa"/>
          <w:right w:w="62" w:type="dxa"/>
        </w:tblCellMar>
        <w:tblLook w:val="0000"/>
      </w:tblPr>
      <w:tblGrid>
        <w:gridCol w:w="454"/>
        <w:gridCol w:w="1361"/>
        <w:gridCol w:w="4661"/>
        <w:gridCol w:w="2778"/>
        <w:gridCol w:w="2778"/>
      </w:tblGrid>
      <w:tr w:rsidR="00164FFA" w:rsidTr="00284704">
        <w:trPr>
          <w:jc w:val="center"/>
        </w:trPr>
        <w:tc>
          <w:tcPr>
            <w:tcW w:w="45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w:t>
            </w:r>
          </w:p>
        </w:tc>
        <w:tc>
          <w:tcPr>
            <w:tcW w:w="13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Иные требования</w:t>
            </w:r>
          </w:p>
        </w:tc>
      </w:tr>
      <w:tr w:rsidR="00164FFA" w:rsidTr="00284704">
        <w:trPr>
          <w:jc w:val="center"/>
        </w:trPr>
        <w:tc>
          <w:tcPr>
            <w:tcW w:w="12032" w:type="dxa"/>
            <w:gridSpan w:val="5"/>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4FFA" w:rsidTr="00284704">
        <w:trPr>
          <w:jc w:val="center"/>
        </w:trPr>
        <w:tc>
          <w:tcPr>
            <w:tcW w:w="45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[Все], Д(1)</w:t>
            </w:r>
          </w:p>
        </w:tc>
      </w:tr>
      <w:tr w:rsidR="00164FFA" w:rsidTr="00284704">
        <w:trPr>
          <w:jc w:val="center"/>
        </w:trPr>
        <w:tc>
          <w:tcPr>
            <w:tcW w:w="45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 xml:space="preserve">[Все], Д(1) </w:t>
            </w:r>
          </w:p>
        </w:tc>
      </w:tr>
      <w:tr w:rsidR="00164FFA" w:rsidTr="00284704">
        <w:trPr>
          <w:jc w:val="center"/>
        </w:trPr>
        <w:tc>
          <w:tcPr>
            <w:tcW w:w="45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3"/>
                <w:rFonts w:ascii="Times New Roman" w:hAnsi="Times New Roman"/>
              </w:rPr>
              <w:footnoteReference w:id="4"/>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[Все], Д(1)</w:t>
            </w:r>
          </w:p>
        </w:tc>
      </w:tr>
      <w:tr w:rsidR="00164FFA" w:rsidTr="00284704">
        <w:trPr>
          <w:jc w:val="center"/>
        </w:trPr>
        <w:tc>
          <w:tcPr>
            <w:tcW w:w="45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w:t>
            </w:r>
            <w:r>
              <w:rPr>
                <w:rFonts w:ascii="Times New Roman" w:hAnsi="Times New Roman"/>
              </w:rPr>
              <w:lastRenderedPageBreak/>
              <w:t>участок</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lastRenderedPageBreak/>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[Все], Д(1)</w:t>
            </w:r>
          </w:p>
        </w:tc>
      </w:tr>
      <w:tr w:rsidR="00164FFA" w:rsidTr="00284704">
        <w:trPr>
          <w:jc w:val="center"/>
        </w:trPr>
        <w:tc>
          <w:tcPr>
            <w:tcW w:w="454"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rPr>
            </w:pPr>
            <w:r>
              <w:rPr>
                <w:rFonts w:ascii="Times New Roman" w:hAnsi="Times New Roman"/>
              </w:rPr>
              <w:lastRenderedPageBreak/>
              <w:t>4</w:t>
            </w:r>
          </w:p>
        </w:tc>
        <w:tc>
          <w:tcPr>
            <w:tcW w:w="1361"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sz="4" w:space="0" w:color="auto"/>
              <w:left w:val="single" w:sz="4" w:space="0" w:color="auto"/>
              <w:bottom w:val="single" w:sz="4" w:space="0" w:color="auto"/>
              <w:right w:val="single" w:sz="4" w:space="0" w:color="auto"/>
            </w:tcBorders>
            <w:noWrap/>
          </w:tcPr>
          <w:p w:rsidR="00164FFA" w:rsidRDefault="00BA0D67">
            <w:pPr>
              <w:spacing w:line="240" w:lineRule="auto"/>
              <w:rPr>
                <w:rFonts w:ascii="Times New Roman" w:hAnsi="Times New Roman"/>
              </w:rPr>
            </w:pPr>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164FFA" w:rsidRDefault="00BA0D67">
            <w:pPr>
              <w:spacing w:after="0" w:line="240" w:lineRule="auto"/>
              <w:rPr>
                <w:rFonts w:ascii="Times New Roman" w:hAnsi="Times New Roman"/>
              </w:rPr>
            </w:pPr>
            <w:r>
              <w:rPr>
                <w:rFonts w:ascii="Times New Roman" w:hAnsi="Times New Roman"/>
              </w:rPr>
              <w:t>[Все], Д(1)</w:t>
            </w:r>
          </w:p>
        </w:tc>
      </w:tr>
    </w:tbl>
    <w:p w:rsidR="00164FFA" w:rsidRDefault="00164FFA">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284704" w:rsidRDefault="00284704">
      <w:pPr>
        <w:spacing w:after="0" w:line="240" w:lineRule="auto"/>
        <w:rPr>
          <w:rFonts w:ascii="Times New Roman" w:hAnsi="Times New Roman"/>
          <w:sz w:val="24"/>
          <w:szCs w:val="24"/>
        </w:rPr>
      </w:pPr>
    </w:p>
    <w:p w:rsidR="00164FFA" w:rsidRDefault="00BA0D67">
      <w:pPr>
        <w:spacing w:after="0" w:line="240" w:lineRule="auto"/>
        <w:jc w:val="center"/>
        <w:outlineLvl w:val="1"/>
        <w:rPr>
          <w:rFonts w:ascii="Times New Roman" w:hAnsi="Times New Roman"/>
          <w:sz w:val="24"/>
          <w:szCs w:val="24"/>
        </w:rPr>
      </w:pPr>
      <w:bookmarkStart w:id="4" w:name="_GoBack"/>
      <w:bookmarkEnd w:id="4"/>
      <w:r>
        <w:rPr>
          <w:rFonts w:ascii="Times New Roman" w:hAnsi="Times New Roman"/>
          <w:b/>
          <w:bCs/>
          <w:sz w:val="24"/>
          <w:szCs w:val="24"/>
        </w:rPr>
        <w:lastRenderedPageBreak/>
        <w:t>IV. Исчерпывающий перечень оснований для отказа в приеме</w:t>
      </w:r>
    </w:p>
    <w:p w:rsidR="00164FFA" w:rsidRDefault="00BA0D67">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164FFA" w:rsidRDefault="00BA0D67">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164FFA" w:rsidRDefault="00BA0D67">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164FFA" w:rsidRDefault="00BA0D67">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164FFA" w:rsidRDefault="00164FFA">
      <w:pPr>
        <w:spacing w:after="0" w:line="240" w:lineRule="auto"/>
        <w:jc w:val="center"/>
        <w:rPr>
          <w:rFonts w:ascii="Times New Roman" w:hAnsi="Times New Roman"/>
          <w:sz w:val="24"/>
          <w:szCs w:val="24"/>
        </w:rPr>
      </w:pPr>
    </w:p>
    <w:p w:rsidR="00164FFA" w:rsidRDefault="00BA0D67">
      <w:pPr>
        <w:spacing w:after="0" w:line="240" w:lineRule="auto"/>
        <w:jc w:val="right"/>
        <w:rPr>
          <w:rFonts w:ascii="Times New Roman" w:hAnsi="Times New Roman"/>
          <w:sz w:val="24"/>
          <w:szCs w:val="24"/>
        </w:rPr>
      </w:pPr>
      <w:r>
        <w:rPr>
          <w:rFonts w:ascii="Times New Roman" w:hAnsi="Times New Roman"/>
          <w:sz w:val="24"/>
          <w:szCs w:val="24"/>
        </w:rPr>
        <w:t>Таблица № 3</w:t>
      </w:r>
    </w:p>
    <w:p w:rsidR="00164FFA" w:rsidRDefault="00164FFA">
      <w:pPr>
        <w:spacing w:after="0" w:line="240" w:lineRule="auto"/>
        <w:ind w:firstLine="540"/>
        <w:jc w:val="both"/>
        <w:rPr>
          <w:rFonts w:ascii="Times New Roman" w:hAnsi="Times New Roman"/>
          <w:sz w:val="24"/>
          <w:szCs w:val="24"/>
        </w:rPr>
      </w:pPr>
    </w:p>
    <w:tbl>
      <w:tblPr>
        <w:tblW w:w="0" w:type="auto"/>
        <w:jc w:val="center"/>
        <w:tblInd w:w="-7259" w:type="dxa"/>
        <w:tblLayout w:type="fixed"/>
        <w:tblCellMar>
          <w:top w:w="102" w:type="dxa"/>
          <w:left w:w="62" w:type="dxa"/>
          <w:bottom w:w="102" w:type="dxa"/>
          <w:right w:w="62" w:type="dxa"/>
        </w:tblCellMar>
        <w:tblLook w:val="0000"/>
      </w:tblPr>
      <w:tblGrid>
        <w:gridCol w:w="829"/>
        <w:gridCol w:w="11221"/>
        <w:gridCol w:w="1909"/>
      </w:tblGrid>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Перечень оснований</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Идентификатор категорий (признаков) заявителей</w:t>
            </w:r>
          </w:p>
        </w:tc>
      </w:tr>
      <w:tr w:rsidR="00164FFA" w:rsidRPr="00284704" w:rsidTr="00284704">
        <w:trPr>
          <w:jc w:val="center"/>
        </w:trPr>
        <w:tc>
          <w:tcPr>
            <w:tcW w:w="13959" w:type="dxa"/>
            <w:gridSpan w:val="3"/>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1.1.</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заявление подано лицом, не уполномоченным на осуществление таких действий;</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 xml:space="preserve">1.2. </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заявителем не представлены документы, установленные в таблице № 2</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 xml:space="preserve">1.3. </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представленные документы утратили силу на момент обращения за услугой</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1.4.</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1.5.</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lastRenderedPageBreak/>
              <w:t xml:space="preserve">1.6. </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неполное заполнение полей в форме заявления, в том числе в интерактивной форме заявления на ЕПГУ</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 Б</w:t>
            </w:r>
          </w:p>
        </w:tc>
      </w:tr>
      <w:tr w:rsidR="00164FFA" w:rsidRPr="00284704" w:rsidTr="00284704">
        <w:trPr>
          <w:jc w:val="center"/>
        </w:trPr>
        <w:tc>
          <w:tcPr>
            <w:tcW w:w="13959" w:type="dxa"/>
            <w:gridSpan w:val="3"/>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Исчерпывающий перечень оснований для приостановления предоставления муниципальной услуги</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w:t>
            </w:r>
          </w:p>
        </w:tc>
      </w:tr>
      <w:tr w:rsidR="00164FFA" w:rsidRPr="00284704" w:rsidTr="00284704">
        <w:trPr>
          <w:jc w:val="center"/>
        </w:trPr>
        <w:tc>
          <w:tcPr>
            <w:tcW w:w="13959" w:type="dxa"/>
            <w:gridSpan w:val="3"/>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Исчерпывающий перечень оснований для отказа в предоставлении муниципальной услуги</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w:t>
            </w:r>
          </w:p>
        </w:tc>
        <w:tc>
          <w:tcPr>
            <w:tcW w:w="13130" w:type="dxa"/>
            <w:gridSpan w:val="2"/>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rPr>
                <w:rFonts w:ascii="Times New Roman" w:hAnsi="Times New Roman"/>
                <w:b/>
                <w:sz w:val="24"/>
                <w:szCs w:val="24"/>
              </w:rPr>
            </w:pPr>
            <w:r w:rsidRPr="00284704">
              <w:rPr>
                <w:rFonts w:ascii="Times New Roman" w:hAnsi="Times New Roman"/>
                <w:b/>
                <w:sz w:val="24"/>
                <w:szCs w:val="24"/>
              </w:rPr>
              <w:t>Отсутствие права на предоставление муниципальной услуги:</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 xml:space="preserve">1.1. </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tabs>
                <w:tab w:val="left" w:pos="1878"/>
              </w:tabs>
              <w:spacing w:after="0" w:line="240" w:lineRule="auto"/>
              <w:jc w:val="both"/>
              <w:rPr>
                <w:rFonts w:ascii="Times New Roman" w:hAnsi="Times New Roman"/>
                <w:sz w:val="24"/>
                <w:szCs w:val="24"/>
              </w:rPr>
            </w:pPr>
            <w:r w:rsidRPr="00284704">
              <w:rPr>
                <w:rFonts w:ascii="Times New Roman" w:hAnsi="Times New Roman"/>
                <w:sz w:val="24"/>
                <w:szCs w:val="24"/>
              </w:rPr>
              <w:t>заявителем не представлены документы, установленные в таблице № 2 регламента</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1.2.</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заявление на получение услуги оформлено не в соответствии с административным регламентом</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1.3.</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представленные заявителем документы недействительны/указанные в заявлении сведения недостоверны</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 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1.4.</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заявление подано лицом, не уполномоченным на осуществление таких действий</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 Б</w:t>
            </w:r>
          </w:p>
        </w:tc>
      </w:tr>
      <w:tr w:rsidR="00164FFA" w:rsidRPr="00284704" w:rsidTr="00284704">
        <w:trPr>
          <w:trHeight w:val="950"/>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2.</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b/>
                <w:sz w:val="24"/>
                <w:szCs w:val="24"/>
              </w:rPr>
            </w:pPr>
            <w:r w:rsidRPr="00284704">
              <w:rPr>
                <w:rFonts w:ascii="Times New Roman" w:hAnsi="Times New Roman"/>
                <w:b/>
                <w:sz w:val="24"/>
                <w:szCs w:val="24"/>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А</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 xml:space="preserve">2.1. </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xml:space="preserve">-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w:t>
            </w:r>
            <w:r w:rsidRPr="00284704">
              <w:rPr>
                <w:rFonts w:ascii="Times New Roman" w:hAnsi="Times New Roman"/>
                <w:sz w:val="24"/>
                <w:szCs w:val="24"/>
              </w:rPr>
              <w:lastRenderedPageBreak/>
              <w:t>действия которого не истек;</w:t>
            </w:r>
          </w:p>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lastRenderedPageBreak/>
              <w:t>А</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lastRenderedPageBreak/>
              <w:t>2.2</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2.3.</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А</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b/>
                <w:sz w:val="24"/>
                <w:szCs w:val="24"/>
              </w:rPr>
            </w:pPr>
            <w:r w:rsidRPr="00284704">
              <w:rPr>
                <w:rFonts w:ascii="Times New Roman" w:hAnsi="Times New Roman"/>
                <w:b/>
                <w:sz w:val="24"/>
                <w:szCs w:val="24"/>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3.3.</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w:t>
            </w:r>
            <w:r w:rsidRPr="00284704">
              <w:rPr>
                <w:rFonts w:ascii="Times New Roman" w:hAnsi="Times New Roman"/>
                <w:sz w:val="24"/>
                <w:szCs w:val="24"/>
              </w:rPr>
              <w:lastRenderedPageBreak/>
              <w:t>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lastRenderedPageBreak/>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lastRenderedPageBreak/>
              <w:t>3.4.</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r w:rsidR="00284704">
              <w:rPr>
                <w:rFonts w:ascii="Times New Roman" w:hAnsi="Times New Roman"/>
                <w:sz w:val="24"/>
                <w:szCs w:val="24"/>
              </w:rPr>
              <w:t xml:space="preserve"> </w:t>
            </w:r>
            <w:r w:rsidRPr="00284704">
              <w:rPr>
                <w:rFonts w:ascii="Times New Roman" w:hAnsi="Times New Roman"/>
                <w:sz w:val="24"/>
                <w:szCs w:val="24"/>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3.5</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3.6.</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3.7.</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pStyle w:val="ConsPlusNormal"/>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lastRenderedPageBreak/>
              <w:t>3.8.</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3.9.</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3.10.</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заключендоговор о комплексном развитии территории предусматривающий обязательство данного лица по строительству указанных объектов;</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3.11.</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3.12.</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r w:rsidR="00284704">
              <w:rPr>
                <w:rFonts w:ascii="Times New Roman" w:hAnsi="Times New Roman"/>
                <w:sz w:val="24"/>
                <w:szCs w:val="24"/>
              </w:rPr>
              <w:t xml:space="preserve"> </w:t>
            </w:r>
            <w:r w:rsidRPr="00284704">
              <w:rPr>
                <w:rFonts w:ascii="Times New Roman" w:hAnsi="Times New Roman"/>
                <w:sz w:val="24"/>
                <w:szCs w:val="24"/>
              </w:rPr>
              <w:t>отказе в проведении этого аукциона по основаниям, предусмотренным пунктом 8 статьи 39.11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3.13.</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w:t>
            </w:r>
            <w:r w:rsidRPr="00284704">
              <w:rPr>
                <w:rFonts w:ascii="Times New Roman" w:hAnsi="Times New Roman"/>
                <w:sz w:val="24"/>
                <w:szCs w:val="24"/>
              </w:rPr>
              <w:lastRenderedPageBreak/>
              <w:t xml:space="preserve">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lastRenderedPageBreak/>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lastRenderedPageBreak/>
              <w:t>3.14.</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3.15.</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3.16.</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3.17.</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3.18</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3.19.</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3.20.</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предоставление земельного участка на заявленном виде прав не допускается;</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lang w:val="en-US"/>
              </w:rPr>
              <w:lastRenderedPageBreak/>
              <w:t>3</w:t>
            </w:r>
            <w:r w:rsidRPr="00284704">
              <w:rPr>
                <w:rFonts w:ascii="Times New Roman" w:hAnsi="Times New Roman"/>
                <w:sz w:val="24"/>
                <w:szCs w:val="24"/>
              </w:rPr>
              <w:t>.21.</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pStyle w:val="ConsPlusNormal"/>
              <w:rPr>
                <w:rFonts w:ascii="Times New Roman" w:hAnsi="Times New Roman" w:cs="Times New Roman"/>
                <w:sz w:val="24"/>
                <w:szCs w:val="24"/>
              </w:rPr>
            </w:pPr>
            <w:r w:rsidRPr="00284704">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3.22.</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3.23.</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3.24</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3.25.</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3.26</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jc w:val="center"/>
              <w:rPr>
                <w:sz w:val="24"/>
                <w:szCs w:val="24"/>
              </w:rPr>
            </w:pPr>
            <w:r w:rsidRPr="00284704">
              <w:rPr>
                <w:rFonts w:ascii="Times New Roman" w:hAnsi="Times New Roman"/>
                <w:sz w:val="24"/>
                <w:szCs w:val="24"/>
              </w:rPr>
              <w:t>Б</w:t>
            </w:r>
          </w:p>
        </w:tc>
      </w:tr>
      <w:tr w:rsidR="00164FFA" w:rsidRPr="00284704" w:rsidTr="00284704">
        <w:trPr>
          <w:jc w:val="center"/>
        </w:trPr>
        <w:tc>
          <w:tcPr>
            <w:tcW w:w="82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3.27.</w:t>
            </w:r>
          </w:p>
        </w:tc>
        <w:tc>
          <w:tcPr>
            <w:tcW w:w="11221"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both"/>
              <w:rPr>
                <w:rFonts w:ascii="Times New Roman" w:hAnsi="Times New Roman"/>
                <w:sz w:val="24"/>
                <w:szCs w:val="24"/>
              </w:rPr>
            </w:pPr>
            <w:r w:rsidRPr="00284704">
              <w:rPr>
                <w:rFonts w:ascii="Times New Roman" w:hAnsi="Times New Roman"/>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909" w:type="dxa"/>
            <w:tcBorders>
              <w:top w:val="single" w:sz="4" w:space="0" w:color="auto"/>
              <w:left w:val="single" w:sz="4" w:space="0" w:color="auto"/>
              <w:bottom w:val="single" w:sz="4" w:space="0" w:color="auto"/>
              <w:right w:val="single" w:sz="4" w:space="0" w:color="auto"/>
            </w:tcBorders>
            <w:noWrap/>
          </w:tcPr>
          <w:p w:rsidR="00164FFA" w:rsidRPr="00284704" w:rsidRDefault="00BA0D67">
            <w:pPr>
              <w:spacing w:after="0" w:line="240" w:lineRule="auto"/>
              <w:jc w:val="center"/>
              <w:rPr>
                <w:rFonts w:ascii="Times New Roman" w:hAnsi="Times New Roman"/>
                <w:sz w:val="24"/>
                <w:szCs w:val="24"/>
              </w:rPr>
            </w:pPr>
            <w:r w:rsidRPr="00284704">
              <w:rPr>
                <w:rFonts w:ascii="Times New Roman" w:hAnsi="Times New Roman"/>
                <w:sz w:val="24"/>
                <w:szCs w:val="24"/>
              </w:rPr>
              <w:t>Б</w:t>
            </w:r>
          </w:p>
        </w:tc>
      </w:tr>
    </w:tbl>
    <w:p w:rsidR="00284704" w:rsidRDefault="00284704">
      <w:pPr>
        <w:spacing w:after="0" w:line="240" w:lineRule="auto"/>
        <w:ind w:firstLine="540"/>
        <w:jc w:val="both"/>
        <w:rPr>
          <w:rFonts w:ascii="Times New Roman" w:hAnsi="Times New Roman"/>
          <w:sz w:val="24"/>
          <w:szCs w:val="24"/>
        </w:rPr>
        <w:sectPr w:rsidR="00284704" w:rsidSect="00284704">
          <w:headerReference w:type="default" r:id="rId14"/>
          <w:pgSz w:w="16838" w:h="11906" w:orient="landscape"/>
          <w:pgMar w:top="1134" w:right="850" w:bottom="1134" w:left="1701" w:header="709" w:footer="709" w:gutter="0"/>
          <w:cols w:space="708"/>
          <w:titlePg/>
          <w:docGrid w:linePitch="360"/>
        </w:sectPr>
      </w:pPr>
    </w:p>
    <w:p w:rsidR="00164FFA" w:rsidRDefault="00BA0D67">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V. Формы заявления и документов, необходимых</w:t>
      </w:r>
    </w:p>
    <w:p w:rsidR="00164FFA" w:rsidRDefault="00BA0D67">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164FFA" w:rsidRDefault="00164FFA">
      <w:pPr>
        <w:pStyle w:val="ConsPlusNormal"/>
        <w:jc w:val="right"/>
        <w:outlineLvl w:val="1"/>
        <w:rPr>
          <w:rFonts w:ascii="Times New Roman" w:hAnsi="Times New Roman" w:cs="Times New Roman"/>
          <w:sz w:val="24"/>
          <w:szCs w:val="24"/>
        </w:rPr>
      </w:pPr>
    </w:p>
    <w:p w:rsidR="00164FFA" w:rsidRDefault="00BA0D67" w:rsidP="00284704">
      <w:pPr>
        <w:jc w:val="right"/>
        <w:rPr>
          <w:rFonts w:ascii="Times New Roman" w:hAnsi="Times New Roman"/>
          <w:sz w:val="24"/>
          <w:szCs w:val="24"/>
        </w:rPr>
      </w:pPr>
      <w:r>
        <w:rPr>
          <w:rFonts w:ascii="Times New Roman" w:hAnsi="Times New Roman"/>
          <w:sz w:val="24"/>
          <w:szCs w:val="24"/>
        </w:rPr>
        <w:t>Образец 1</w:t>
      </w:r>
    </w:p>
    <w:p w:rsidR="00164FFA" w:rsidRDefault="00164FFA">
      <w:pPr>
        <w:pStyle w:val="ConsPlusNormal"/>
        <w:jc w:val="right"/>
        <w:rPr>
          <w:rFonts w:ascii="Times New Roman" w:hAnsi="Times New Roman" w:cs="Times New Roman"/>
          <w:sz w:val="24"/>
          <w:szCs w:val="24"/>
        </w:rPr>
      </w:pPr>
    </w:p>
    <w:p w:rsidR="00164FFA" w:rsidRDefault="00BA0D67">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164FFA" w:rsidRDefault="00164FFA">
      <w:pPr>
        <w:pStyle w:val="ConsPlusNonformat"/>
        <w:tabs>
          <w:tab w:val="left" w:pos="5670"/>
        </w:tabs>
        <w:jc w:val="right"/>
        <w:rPr>
          <w:rFonts w:ascii="Times New Roman" w:hAnsi="Times New Roman" w:cs="Times New Roman"/>
          <w:sz w:val="24"/>
          <w:szCs w:val="24"/>
        </w:rPr>
      </w:pP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w:t>
      </w:r>
      <w:r w:rsidR="00284704">
        <w:rPr>
          <w:rFonts w:ascii="Times New Roman" w:hAnsi="Times New Roman" w:cs="Times New Roman"/>
          <w:sz w:val="24"/>
          <w:szCs w:val="24"/>
        </w:rPr>
        <w:t>Кировск</w:t>
      </w:r>
      <w:r>
        <w:rPr>
          <w:rFonts w:ascii="Times New Roman" w:hAnsi="Times New Roman" w:cs="Times New Roman"/>
          <w:sz w:val="24"/>
          <w:szCs w:val="24"/>
        </w:rPr>
        <w:t>»</w:t>
      </w: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64FFA" w:rsidRPr="00284704" w:rsidRDefault="00BA0D67">
      <w:pPr>
        <w:pStyle w:val="ConsPlusNonformat"/>
        <w:tabs>
          <w:tab w:val="left" w:pos="5670"/>
        </w:tabs>
        <w:jc w:val="right"/>
        <w:rPr>
          <w:rFonts w:ascii="Times New Roman" w:hAnsi="Times New Roman" w:cs="Times New Roman"/>
        </w:rPr>
      </w:pPr>
      <w:r w:rsidRPr="00284704">
        <w:rPr>
          <w:rFonts w:ascii="Times New Roman" w:hAnsi="Times New Roman" w:cs="Times New Roman"/>
        </w:rPr>
        <w:t xml:space="preserve">                          </w:t>
      </w:r>
      <w:r w:rsidR="00284704" w:rsidRPr="00284704">
        <w:rPr>
          <w:rFonts w:ascii="Times New Roman" w:hAnsi="Times New Roman" w:cs="Times New Roman"/>
        </w:rPr>
        <w:t xml:space="preserve">                              </w:t>
      </w:r>
      <w:r w:rsidRPr="00284704">
        <w:rPr>
          <w:rFonts w:ascii="Times New Roman" w:hAnsi="Times New Roman" w:cs="Times New Roman"/>
        </w:rPr>
        <w:t xml:space="preserve">            (Ф.И.О.)</w:t>
      </w: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64FFA" w:rsidRDefault="00164FFA">
      <w:pPr>
        <w:pStyle w:val="ConsPlusNonformat"/>
        <w:tabs>
          <w:tab w:val="left" w:pos="5670"/>
        </w:tabs>
        <w:jc w:val="right"/>
        <w:rPr>
          <w:rFonts w:ascii="Times New Roman" w:hAnsi="Times New Roman" w:cs="Times New Roman"/>
          <w:sz w:val="24"/>
          <w:szCs w:val="24"/>
        </w:rPr>
      </w:pPr>
    </w:p>
    <w:p w:rsidR="00164FFA" w:rsidRDefault="00164FFA">
      <w:pPr>
        <w:pStyle w:val="ConsPlusNonformat"/>
        <w:tabs>
          <w:tab w:val="left" w:pos="5670"/>
        </w:tabs>
        <w:jc w:val="center"/>
        <w:rPr>
          <w:rFonts w:ascii="Times New Roman" w:hAnsi="Times New Roman" w:cs="Times New Roman"/>
          <w:sz w:val="24"/>
          <w:szCs w:val="24"/>
        </w:rPr>
      </w:pPr>
    </w:p>
    <w:p w:rsidR="00164FFA" w:rsidRDefault="00BA0D6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164FFA" w:rsidRDefault="00164FFA">
      <w:pPr>
        <w:pStyle w:val="ConsPlusNonformat"/>
        <w:tabs>
          <w:tab w:val="left" w:pos="5670"/>
        </w:tabs>
        <w:jc w:val="center"/>
        <w:rPr>
          <w:rFonts w:ascii="Times New Roman" w:hAnsi="Times New Roman" w:cs="Times New Roman"/>
          <w:sz w:val="24"/>
          <w:szCs w:val="24"/>
        </w:rPr>
      </w:pPr>
    </w:p>
    <w:p w:rsidR="00164FFA" w:rsidRDefault="00BA0D6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164FFA" w:rsidRDefault="00BA0D6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164FFA" w:rsidRDefault="00BA0D67">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164FFA" w:rsidRDefault="00164FFA">
      <w:pPr>
        <w:pStyle w:val="ConsPlusNonformat"/>
        <w:tabs>
          <w:tab w:val="left" w:pos="5670"/>
        </w:tabs>
        <w:jc w:val="right"/>
        <w:rPr>
          <w:rFonts w:ascii="Times New Roman" w:hAnsi="Times New Roman" w:cs="Times New Roman"/>
          <w:sz w:val="24"/>
          <w:szCs w:val="24"/>
        </w:rPr>
      </w:pPr>
    </w:p>
    <w:p w:rsidR="00164FFA" w:rsidRDefault="00BA0D67" w:rsidP="00284704">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164FFA" w:rsidRPr="00284704" w:rsidRDefault="00BA0D67" w:rsidP="00284704">
      <w:pPr>
        <w:pStyle w:val="ConsPlusNonformat"/>
        <w:tabs>
          <w:tab w:val="left" w:pos="5670"/>
        </w:tabs>
        <w:jc w:val="center"/>
        <w:rPr>
          <w:rFonts w:ascii="Times New Roman" w:hAnsi="Times New Roman" w:cs="Times New Roman"/>
        </w:rPr>
      </w:pPr>
      <w:r w:rsidRPr="00284704">
        <w:rPr>
          <w:rFonts w:ascii="Times New Roman" w:hAnsi="Times New Roman" w:cs="Times New Roman"/>
        </w:rPr>
        <w:t>(фамилия, имя, отчество физического лица)</w:t>
      </w:r>
    </w:p>
    <w:p w:rsidR="00164FFA" w:rsidRDefault="00BA0D67" w:rsidP="00284704">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w:t>
      </w:r>
      <w:r w:rsidR="00284704">
        <w:rPr>
          <w:rFonts w:ascii="Times New Roman" w:hAnsi="Times New Roman" w:cs="Times New Roman"/>
          <w:sz w:val="24"/>
          <w:szCs w:val="24"/>
        </w:rPr>
        <w:t>_____</w:t>
      </w:r>
      <w:r>
        <w:rPr>
          <w:rFonts w:ascii="Times New Roman" w:hAnsi="Times New Roman" w:cs="Times New Roman"/>
          <w:sz w:val="24"/>
          <w:szCs w:val="24"/>
        </w:rPr>
        <w:t>_________.</w:t>
      </w:r>
    </w:p>
    <w:p w:rsidR="00164FFA" w:rsidRPr="00284704" w:rsidRDefault="00BA0D67" w:rsidP="00284704">
      <w:pPr>
        <w:pStyle w:val="ConsPlusNonformat"/>
        <w:tabs>
          <w:tab w:val="left" w:pos="5670"/>
        </w:tabs>
        <w:jc w:val="center"/>
        <w:rPr>
          <w:rFonts w:ascii="Times New Roman" w:hAnsi="Times New Roman" w:cs="Times New Roman"/>
        </w:rPr>
      </w:pPr>
      <w:r w:rsidRPr="00284704">
        <w:rPr>
          <w:rFonts w:ascii="Times New Roman" w:hAnsi="Times New Roman" w:cs="Times New Roman"/>
        </w:rPr>
        <w:t>(адрес регистрации по месту жительства физического лица)</w:t>
      </w:r>
    </w:p>
    <w:p w:rsidR="00164FFA" w:rsidRDefault="00BA0D67" w:rsidP="00284704">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w:t>
      </w:r>
      <w:r w:rsidR="00284704">
        <w:rPr>
          <w:rFonts w:ascii="Times New Roman" w:hAnsi="Times New Roman" w:cs="Times New Roman"/>
          <w:sz w:val="24"/>
          <w:szCs w:val="24"/>
        </w:rPr>
        <w:t>__</w:t>
      </w:r>
      <w:r>
        <w:rPr>
          <w:rFonts w:ascii="Times New Roman" w:hAnsi="Times New Roman" w:cs="Times New Roman"/>
          <w:sz w:val="24"/>
          <w:szCs w:val="24"/>
        </w:rPr>
        <w:t>_____________________________________________________</w:t>
      </w:r>
    </w:p>
    <w:p w:rsidR="00164FFA" w:rsidRPr="00284704" w:rsidRDefault="00BA0D67" w:rsidP="00284704">
      <w:pPr>
        <w:pStyle w:val="ConsPlusNonformat"/>
        <w:tabs>
          <w:tab w:val="left" w:pos="5670"/>
        </w:tabs>
        <w:jc w:val="center"/>
        <w:rPr>
          <w:rFonts w:ascii="Times New Roman" w:hAnsi="Times New Roman" w:cs="Times New Roman"/>
        </w:rPr>
      </w:pPr>
      <w:r w:rsidRPr="00284704">
        <w:rPr>
          <w:rFonts w:ascii="Times New Roman" w:hAnsi="Times New Roman" w:cs="Times New Roman"/>
        </w:rPr>
        <w:t>(реквизиты документа, удостоверяющего личность)</w:t>
      </w:r>
    </w:p>
    <w:p w:rsidR="00164FFA" w:rsidRDefault="00BA0D67" w:rsidP="00284704">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w:t>
      </w:r>
      <w:r w:rsidR="00284704">
        <w:rPr>
          <w:rFonts w:ascii="Times New Roman" w:hAnsi="Times New Roman" w:cs="Times New Roman"/>
          <w:sz w:val="24"/>
          <w:szCs w:val="24"/>
        </w:rPr>
        <w:t>__</w:t>
      </w:r>
      <w:r>
        <w:rPr>
          <w:rFonts w:ascii="Times New Roman" w:hAnsi="Times New Roman" w:cs="Times New Roman"/>
          <w:sz w:val="24"/>
          <w:szCs w:val="24"/>
        </w:rPr>
        <w:t>_________________________________________________________</w:t>
      </w:r>
    </w:p>
    <w:p w:rsidR="00164FFA" w:rsidRPr="00284704" w:rsidRDefault="00BA0D67" w:rsidP="00284704">
      <w:pPr>
        <w:pStyle w:val="ConsPlusNonformat"/>
        <w:tabs>
          <w:tab w:val="left" w:pos="5670"/>
        </w:tabs>
        <w:jc w:val="center"/>
        <w:rPr>
          <w:rFonts w:ascii="Times New Roman" w:hAnsi="Times New Roman" w:cs="Times New Roman"/>
        </w:rPr>
      </w:pPr>
      <w:r w:rsidRPr="00284704">
        <w:rPr>
          <w:rFonts w:ascii="Times New Roman" w:hAnsi="Times New Roman" w:cs="Times New Roman"/>
        </w:rPr>
        <w:t>(сведения о представителе заявителя)</w:t>
      </w:r>
    </w:p>
    <w:p w:rsidR="00164FFA" w:rsidRDefault="00BA0D67" w:rsidP="00284704">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284704">
        <w:rPr>
          <w:rFonts w:ascii="Times New Roman" w:hAnsi="Times New Roman" w:cs="Times New Roman"/>
          <w:sz w:val="24"/>
          <w:szCs w:val="24"/>
        </w:rPr>
        <w:t>__</w:t>
      </w:r>
      <w:r>
        <w:rPr>
          <w:rFonts w:ascii="Times New Roman" w:hAnsi="Times New Roman" w:cs="Times New Roman"/>
          <w:sz w:val="24"/>
          <w:szCs w:val="24"/>
        </w:rPr>
        <w:t>________________________</w:t>
      </w:r>
    </w:p>
    <w:p w:rsidR="00164FFA" w:rsidRDefault="00BA0D67" w:rsidP="00284704">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r w:rsidR="00284704">
        <w:rPr>
          <w:rFonts w:ascii="Times New Roman" w:hAnsi="Times New Roman" w:cs="Times New Roman"/>
          <w:sz w:val="24"/>
          <w:szCs w:val="24"/>
        </w:rPr>
        <w:t>__</w:t>
      </w:r>
      <w:r>
        <w:rPr>
          <w:rFonts w:ascii="Times New Roman" w:hAnsi="Times New Roman" w:cs="Times New Roman"/>
          <w:sz w:val="24"/>
          <w:szCs w:val="24"/>
        </w:rPr>
        <w:t>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f4"/>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f4"/>
            <w:rFonts w:ascii="Times New Roman" w:hAnsi="Times New Roman"/>
            <w:sz w:val="24"/>
            <w:szCs w:val="24"/>
          </w:rPr>
          <w:t>&lt;2&gt;</w:t>
        </w:r>
      </w:hyperlink>
      <w:r>
        <w:rPr>
          <w:rFonts w:ascii="Times New Roman" w:hAnsi="Times New Roman" w:cs="Times New Roman"/>
          <w:sz w:val="24"/>
          <w:szCs w:val="24"/>
        </w:rPr>
        <w:t xml:space="preserve"> __</w:t>
      </w:r>
      <w:r w:rsidR="00284704">
        <w:rPr>
          <w:rFonts w:ascii="Times New Roman" w:hAnsi="Times New Roman" w:cs="Times New Roman"/>
          <w:sz w:val="24"/>
          <w:szCs w:val="24"/>
        </w:rPr>
        <w:t>______</w:t>
      </w:r>
      <w:r>
        <w:rPr>
          <w:rFonts w:ascii="Times New Roman" w:hAnsi="Times New Roman" w:cs="Times New Roman"/>
          <w:sz w:val="24"/>
          <w:szCs w:val="24"/>
        </w:rPr>
        <w:t>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f4"/>
            <w:rFonts w:ascii="Times New Roman" w:hAnsi="Times New Roman"/>
            <w:sz w:val="24"/>
            <w:szCs w:val="24"/>
          </w:rPr>
          <w:t>&lt;3&gt;</w:t>
        </w:r>
      </w:hyperlink>
      <w:r>
        <w:rPr>
          <w:rFonts w:ascii="Times New Roman" w:hAnsi="Times New Roman" w:cs="Times New Roman"/>
          <w:sz w:val="24"/>
          <w:szCs w:val="24"/>
        </w:rPr>
        <w:t xml:space="preserve"> ________________________________</w:t>
      </w:r>
      <w:r w:rsidR="00C767A1">
        <w:rPr>
          <w:rFonts w:ascii="Times New Roman" w:hAnsi="Times New Roman" w:cs="Times New Roman"/>
          <w:sz w:val="24"/>
          <w:szCs w:val="24"/>
        </w:rPr>
        <w:t>____</w:t>
      </w:r>
      <w:r>
        <w:rPr>
          <w:rFonts w:ascii="Times New Roman" w:hAnsi="Times New Roman" w:cs="Times New Roman"/>
          <w:sz w:val="24"/>
          <w:szCs w:val="24"/>
        </w:rPr>
        <w:t>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w:t>
      </w:r>
      <w:r w:rsidR="00C767A1">
        <w:rPr>
          <w:rFonts w:ascii="Times New Roman" w:hAnsi="Times New Roman" w:cs="Times New Roman"/>
          <w:sz w:val="24"/>
          <w:szCs w:val="24"/>
        </w:rPr>
        <w:t>____</w:t>
      </w:r>
      <w:r>
        <w:rPr>
          <w:rFonts w:ascii="Times New Roman" w:hAnsi="Times New Roman" w:cs="Times New Roman"/>
          <w:sz w:val="24"/>
          <w:szCs w:val="24"/>
        </w:rPr>
        <w:t xml:space="preserve">__________ </w:t>
      </w:r>
      <w:hyperlink w:anchor="P484" w:tooltip="#P484" w:history="1">
        <w:r>
          <w:rPr>
            <w:rStyle w:val="af4"/>
            <w:rFonts w:ascii="Times New Roman" w:hAnsi="Times New Roman"/>
            <w:sz w:val="24"/>
            <w:szCs w:val="24"/>
          </w:rPr>
          <w:t>&lt;4&gt;</w:t>
        </w:r>
      </w:hyperlink>
      <w:r>
        <w:rPr>
          <w:rFonts w:ascii="Times New Roman" w:hAnsi="Times New Roman" w:cs="Times New Roman"/>
          <w:sz w:val="24"/>
          <w:szCs w:val="24"/>
        </w:rPr>
        <w:t>,</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для ________________________________________________________</w:t>
      </w:r>
      <w:r w:rsidR="00C767A1">
        <w:rPr>
          <w:rFonts w:ascii="Times New Roman" w:hAnsi="Times New Roman" w:cs="Times New Roman"/>
          <w:sz w:val="24"/>
          <w:szCs w:val="24"/>
        </w:rPr>
        <w:t>___</w:t>
      </w:r>
      <w:r>
        <w:rPr>
          <w:rFonts w:ascii="Times New Roman" w:hAnsi="Times New Roman" w:cs="Times New Roman"/>
          <w:sz w:val="24"/>
          <w:szCs w:val="24"/>
        </w:rPr>
        <w:t xml:space="preserve">___________ </w:t>
      </w:r>
      <w:hyperlink w:anchor="P485" w:tooltip="#P485" w:history="1">
        <w:r>
          <w:rPr>
            <w:rStyle w:val="af4"/>
            <w:rFonts w:ascii="Times New Roman" w:hAnsi="Times New Roman"/>
            <w:sz w:val="24"/>
            <w:szCs w:val="24"/>
          </w:rPr>
          <w:t>&lt;5&gt;</w:t>
        </w:r>
      </w:hyperlink>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________________</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(основание предоставления земельного участка без проведения торгов из числа</w:t>
      </w:r>
    </w:p>
    <w:p w:rsidR="00164FFA" w:rsidRPr="00C767A1" w:rsidRDefault="00C767A1">
      <w:pPr>
        <w:pStyle w:val="ConsPlusNonformat"/>
        <w:tabs>
          <w:tab w:val="left" w:pos="5670"/>
        </w:tabs>
        <w:jc w:val="center"/>
        <w:rPr>
          <w:rFonts w:ascii="Times New Roman" w:hAnsi="Times New Roman" w:cs="Times New Roman"/>
        </w:rPr>
      </w:pPr>
      <w:r w:rsidRPr="00C767A1">
        <w:rPr>
          <w:rFonts w:ascii="Times New Roman" w:hAnsi="Times New Roman" w:cs="Times New Roman"/>
        </w:rPr>
        <w:t>п</w:t>
      </w:r>
      <w:r w:rsidR="00BA0D67" w:rsidRPr="00C767A1">
        <w:rPr>
          <w:rFonts w:ascii="Times New Roman" w:hAnsi="Times New Roman" w:cs="Times New Roman"/>
        </w:rPr>
        <w:t>редусмотренных</w:t>
      </w:r>
      <w:r w:rsidRPr="00C767A1">
        <w:rPr>
          <w:rFonts w:ascii="Times New Roman" w:hAnsi="Times New Roman" w:cs="Times New Roman"/>
        </w:rPr>
        <w:t xml:space="preserve"> </w:t>
      </w:r>
      <w:hyperlink r:id="rId15" w:tooltip="consultantplus://offline/ref=EC952CB1F70DA99B162D97F4ACC069662F6550FDAAAA532907236A85D3DE33872564DD1D1A02QFO" w:history="1">
        <w:r w:rsidR="00BA0D67" w:rsidRPr="00C767A1">
          <w:rPr>
            <w:rStyle w:val="af4"/>
            <w:rFonts w:ascii="Times New Roman" w:hAnsi="Times New Roman"/>
          </w:rPr>
          <w:t>пунктом 2 статьи 39.3</w:t>
        </w:r>
      </w:hyperlink>
      <w:r w:rsidR="00BA0D67" w:rsidRPr="00C767A1">
        <w:rPr>
          <w:rFonts w:ascii="Times New Roman" w:hAnsi="Times New Roman" w:cs="Times New Roman"/>
        </w:rPr>
        <w:t xml:space="preserve">, </w:t>
      </w:r>
      <w:hyperlink r:id="rId16" w:tooltip="consultantplus://offline/ref=EC952CB1F70DA99B162D97F4ACC069662F6550FDAAAA532907236A85D3DE33872564DD1D1F02QDO" w:history="1">
        <w:r w:rsidR="00BA0D67" w:rsidRPr="00C767A1">
          <w:rPr>
            <w:rStyle w:val="af4"/>
            <w:rFonts w:ascii="Times New Roman" w:hAnsi="Times New Roman"/>
          </w:rPr>
          <w:t>пунктом 2 статьи</w:t>
        </w:r>
      </w:hyperlink>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39.6 Земельного кодекса РФ оснований)</w:t>
      </w:r>
    </w:p>
    <w:p w:rsidR="00164FFA" w:rsidRDefault="00164FFA">
      <w:pPr>
        <w:pStyle w:val="ConsPlusNonformat"/>
        <w:tabs>
          <w:tab w:val="left" w:pos="5670"/>
        </w:tabs>
        <w:jc w:val="center"/>
        <w:rPr>
          <w:rFonts w:ascii="Times New Roman" w:hAnsi="Times New Roman" w:cs="Times New Roman"/>
          <w:sz w:val="24"/>
          <w:szCs w:val="24"/>
        </w:rPr>
      </w:pP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______________________________</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(реквизиты решения об утверждении проекта межевания, если образование</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земельного участка предусмотрено указанным проектом)</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(реквизиты решения об изъятии земельного участка для государственных или</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муниципальных нужд в случае, если земельный участок предоставляется взамен</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земельного участка, изымаемого для государственных нужд)</w:t>
      </w:r>
    </w:p>
    <w:p w:rsidR="00C767A1" w:rsidRDefault="00C767A1">
      <w:pPr>
        <w:pStyle w:val="ConsPlusNonformat"/>
        <w:tabs>
          <w:tab w:val="left" w:pos="5670"/>
        </w:tabs>
        <w:jc w:val="both"/>
        <w:rPr>
          <w:rFonts w:ascii="Times New Roman" w:hAnsi="Times New Roman" w:cs="Times New Roman"/>
          <w:sz w:val="24"/>
          <w:szCs w:val="24"/>
        </w:rPr>
      </w:pP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w:t>
      </w:r>
      <w:r w:rsidR="00C767A1">
        <w:rPr>
          <w:rFonts w:ascii="Times New Roman" w:hAnsi="Times New Roman" w:cs="Times New Roman"/>
          <w:sz w:val="24"/>
          <w:szCs w:val="24"/>
        </w:rPr>
        <w:t>____</w:t>
      </w:r>
      <w:r>
        <w:rPr>
          <w:rFonts w:ascii="Times New Roman" w:hAnsi="Times New Roman" w:cs="Times New Roman"/>
          <w:sz w:val="24"/>
          <w:szCs w:val="24"/>
        </w:rPr>
        <w:t>________________________________________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w:t>
      </w:r>
      <w:r w:rsidR="00C767A1">
        <w:rPr>
          <w:rFonts w:ascii="Times New Roman" w:hAnsi="Times New Roman" w:cs="Times New Roman"/>
          <w:sz w:val="24"/>
          <w:szCs w:val="24"/>
        </w:rPr>
        <w:t>____</w:t>
      </w:r>
      <w:r>
        <w:rPr>
          <w:rFonts w:ascii="Times New Roman" w:hAnsi="Times New Roman" w:cs="Times New Roman"/>
          <w:sz w:val="24"/>
          <w:szCs w:val="24"/>
        </w:rPr>
        <w:t>________________________________________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w:t>
      </w:r>
      <w:r w:rsidR="00C767A1">
        <w:rPr>
          <w:rFonts w:ascii="Times New Roman" w:hAnsi="Times New Roman" w:cs="Times New Roman"/>
          <w:sz w:val="24"/>
          <w:szCs w:val="24"/>
        </w:rPr>
        <w:t>_____</w:t>
      </w:r>
      <w:r>
        <w:rPr>
          <w:rFonts w:ascii="Times New Roman" w:hAnsi="Times New Roman" w:cs="Times New Roman"/>
          <w:sz w:val="24"/>
          <w:szCs w:val="24"/>
        </w:rPr>
        <w:t>_______________________________________.</w:t>
      </w:r>
    </w:p>
    <w:p w:rsidR="00164FFA" w:rsidRDefault="00164FFA">
      <w:pPr>
        <w:pStyle w:val="ConsPlusNonformat"/>
        <w:tabs>
          <w:tab w:val="left" w:pos="5670"/>
        </w:tabs>
        <w:jc w:val="right"/>
        <w:rPr>
          <w:rFonts w:ascii="Times New Roman" w:hAnsi="Times New Roman" w:cs="Times New Roman"/>
          <w:sz w:val="24"/>
          <w:szCs w:val="24"/>
        </w:rPr>
      </w:pP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64FFA" w:rsidRDefault="00164FFA">
      <w:pPr>
        <w:pStyle w:val="ConsPlusNonformat"/>
        <w:tabs>
          <w:tab w:val="left" w:pos="5670"/>
        </w:tabs>
        <w:rPr>
          <w:rFonts w:ascii="Times New Roman" w:hAnsi="Times New Roman" w:cs="Times New Roman"/>
          <w:sz w:val="24"/>
          <w:szCs w:val="24"/>
        </w:rPr>
      </w:pP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_____________ </w:t>
      </w:r>
      <w:r w:rsidR="00C767A1">
        <w:rPr>
          <w:rFonts w:ascii="Times New Roman" w:hAnsi="Times New Roman" w:cs="Times New Roman"/>
          <w:sz w:val="24"/>
          <w:szCs w:val="24"/>
        </w:rPr>
        <w:t xml:space="preserve">            </w:t>
      </w:r>
      <w:r>
        <w:rPr>
          <w:rFonts w:ascii="Times New Roman" w:hAnsi="Times New Roman" w:cs="Times New Roman"/>
          <w:sz w:val="24"/>
          <w:szCs w:val="24"/>
        </w:rPr>
        <w:t>______________</w:t>
      </w:r>
    </w:p>
    <w:p w:rsidR="00164FFA" w:rsidRPr="00C767A1" w:rsidRDefault="00BA0D67">
      <w:pPr>
        <w:pStyle w:val="ConsPlusNonformat"/>
        <w:tabs>
          <w:tab w:val="left" w:pos="5670"/>
        </w:tabs>
        <w:rPr>
          <w:rFonts w:ascii="Times New Roman" w:hAnsi="Times New Roman" w:cs="Times New Roman"/>
        </w:rPr>
      </w:pPr>
      <w:r>
        <w:rPr>
          <w:rFonts w:ascii="Times New Roman" w:hAnsi="Times New Roman" w:cs="Times New Roman"/>
          <w:sz w:val="24"/>
          <w:szCs w:val="24"/>
        </w:rPr>
        <w:t xml:space="preserve"> </w:t>
      </w:r>
      <w:r w:rsidR="00C767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67A1">
        <w:rPr>
          <w:rFonts w:ascii="Times New Roman" w:hAnsi="Times New Roman" w:cs="Times New Roman"/>
        </w:rPr>
        <w:t xml:space="preserve">(подпись)      </w:t>
      </w:r>
      <w:r w:rsidR="00C767A1">
        <w:rPr>
          <w:rFonts w:ascii="Times New Roman" w:hAnsi="Times New Roman" w:cs="Times New Roman"/>
        </w:rPr>
        <w:t xml:space="preserve">                           </w:t>
      </w:r>
      <w:r w:rsidRPr="00C767A1">
        <w:rPr>
          <w:rFonts w:ascii="Times New Roman" w:hAnsi="Times New Roman" w:cs="Times New Roman"/>
        </w:rPr>
        <w:t xml:space="preserve"> (дата)</w:t>
      </w: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164FFA" w:rsidRDefault="00BA0D67">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164FFA" w:rsidRDefault="00BA0D67">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7" w:tooltip="consultantplus://offline/ref=EC952CB1F70DA99B162D97F4ACC069662F6551F4AEA6532907236A85D30DQEO" w:history="1">
        <w:r>
          <w:rPr>
            <w:rStyle w:val="af4"/>
            <w:rFonts w:ascii="Times New Roman" w:hAnsi="Times New Roman"/>
            <w:sz w:val="24"/>
            <w:szCs w:val="24"/>
          </w:rPr>
          <w:t>законом</w:t>
        </w:r>
      </w:hyperlink>
      <w:r>
        <w:rPr>
          <w:rFonts w:ascii="Times New Roman" w:hAnsi="Times New Roman" w:cs="Times New Roman"/>
          <w:sz w:val="24"/>
          <w:szCs w:val="24"/>
        </w:rPr>
        <w:t>«О государственной регистрации недвижимости».</w:t>
      </w:r>
    </w:p>
    <w:p w:rsidR="00164FFA" w:rsidRDefault="00BA0D67">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164FFA" w:rsidRDefault="00BA0D67">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164FFA" w:rsidRDefault="00BA0D67">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164FFA" w:rsidRDefault="00164FFA">
      <w:pPr>
        <w:pStyle w:val="ConsPlusNonformat"/>
        <w:tabs>
          <w:tab w:val="left" w:pos="5670"/>
        </w:tabs>
        <w:rPr>
          <w:rFonts w:ascii="Times New Roman" w:hAnsi="Times New Roman" w:cs="Times New Roman"/>
          <w:sz w:val="24"/>
          <w:szCs w:val="24"/>
        </w:rPr>
      </w:pP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64FFA" w:rsidRDefault="00164FFA">
      <w:pPr>
        <w:pStyle w:val="ConsPlusNonformat"/>
        <w:tabs>
          <w:tab w:val="left" w:pos="5670"/>
        </w:tabs>
        <w:jc w:val="right"/>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8788"/>
      </w:tblGrid>
      <w:tr w:rsidR="00164FFA" w:rsidTr="00C767A1">
        <w:tc>
          <w:tcPr>
            <w:tcW w:w="534" w:type="dxa"/>
            <w:tcBorders>
              <w:top w:val="single" w:sz="4" w:space="0" w:color="auto"/>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sz w:val="24"/>
                <w:szCs w:val="24"/>
              </w:rPr>
            </w:pPr>
          </w:p>
          <w:p w:rsidR="00164FFA" w:rsidRDefault="00164FFA">
            <w:pPr>
              <w:pStyle w:val="ConsPlusNonformat"/>
              <w:jc w:val="both"/>
              <w:rPr>
                <w:rFonts w:ascii="Times New Roman" w:hAnsi="Times New Roman" w:cs="Times New Roman"/>
                <w:sz w:val="24"/>
                <w:szCs w:val="24"/>
              </w:rPr>
            </w:pPr>
          </w:p>
        </w:tc>
        <w:tc>
          <w:tcPr>
            <w:tcW w:w="8788" w:type="dxa"/>
            <w:tcBorders>
              <w:top w:val="none" w:sz="4" w:space="0" w:color="000000"/>
              <w:left w:val="single" w:sz="4" w:space="0" w:color="auto"/>
              <w:bottom w:val="none" w:sz="4" w:space="0" w:color="000000"/>
              <w:right w:val="none" w:sz="4" w:space="0" w:color="000000"/>
            </w:tcBorders>
            <w:noWrap/>
            <w:vAlign w:val="center"/>
          </w:tcPr>
          <w:p w:rsidR="00164FFA" w:rsidRDefault="00BA0D67" w:rsidP="00C767A1">
            <w:pPr>
              <w:pStyle w:val="ConsPlusNonformat"/>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w:t>
            </w:r>
            <w:r w:rsidR="00C767A1">
              <w:rPr>
                <w:rFonts w:ascii="Times New Roman" w:hAnsi="Times New Roman" w:cs="Times New Roman"/>
                <w:sz w:val="24"/>
                <w:szCs w:val="24"/>
              </w:rPr>
              <w:t>________</w:t>
            </w:r>
            <w:r>
              <w:rPr>
                <w:rFonts w:ascii="Times New Roman" w:hAnsi="Times New Roman" w:cs="Times New Roman"/>
                <w:sz w:val="24"/>
                <w:szCs w:val="24"/>
              </w:rPr>
              <w:t>____________</w:t>
            </w:r>
            <w:r w:rsidR="00C767A1">
              <w:rPr>
                <w:rFonts w:ascii="Times New Roman" w:hAnsi="Times New Roman" w:cs="Times New Roman"/>
                <w:sz w:val="24"/>
                <w:szCs w:val="24"/>
              </w:rPr>
              <w:t>________</w:t>
            </w:r>
            <w:r>
              <w:rPr>
                <w:rFonts w:ascii="Times New Roman" w:hAnsi="Times New Roman" w:cs="Times New Roman"/>
                <w:sz w:val="24"/>
                <w:szCs w:val="24"/>
              </w:rPr>
              <w:t>_________</w:t>
            </w:r>
          </w:p>
        </w:tc>
      </w:tr>
      <w:tr w:rsidR="00164FFA" w:rsidTr="00C767A1">
        <w:tc>
          <w:tcPr>
            <w:tcW w:w="534" w:type="dxa"/>
            <w:vMerge w:val="restart"/>
            <w:tcBorders>
              <w:top w:val="single" w:sz="4" w:space="0" w:color="auto"/>
              <w:left w:val="single" w:sz="4" w:space="0" w:color="auto"/>
              <w:right w:val="single" w:sz="4" w:space="0" w:color="auto"/>
            </w:tcBorders>
            <w:noWrap/>
          </w:tcPr>
          <w:p w:rsidR="00164FFA" w:rsidRDefault="00164FFA">
            <w:pPr>
              <w:pStyle w:val="ConsPlusNonformat"/>
              <w:jc w:val="both"/>
              <w:rPr>
                <w:rFonts w:ascii="Times New Roman" w:hAnsi="Times New Roman" w:cs="Times New Roman"/>
                <w:sz w:val="24"/>
                <w:szCs w:val="24"/>
              </w:rPr>
            </w:pPr>
          </w:p>
          <w:p w:rsidR="00164FFA" w:rsidRDefault="00164FFA">
            <w:pPr>
              <w:pStyle w:val="ConsPlusNonformat"/>
              <w:jc w:val="both"/>
              <w:rPr>
                <w:rFonts w:ascii="Times New Roman" w:hAnsi="Times New Roman" w:cs="Times New Roman"/>
                <w:sz w:val="24"/>
                <w:szCs w:val="24"/>
              </w:rPr>
            </w:pPr>
          </w:p>
        </w:tc>
        <w:tc>
          <w:tcPr>
            <w:tcW w:w="8788"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w:t>
            </w:r>
            <w:r w:rsidR="00C767A1">
              <w:rPr>
                <w:rFonts w:ascii="Times New Roman" w:hAnsi="Times New Roman" w:cs="Times New Roman"/>
                <w:sz w:val="24"/>
                <w:szCs w:val="24"/>
              </w:rPr>
              <w:t>_</w:t>
            </w:r>
            <w:r>
              <w:rPr>
                <w:rFonts w:ascii="Times New Roman" w:hAnsi="Times New Roman" w:cs="Times New Roman"/>
                <w:sz w:val="24"/>
                <w:szCs w:val="24"/>
              </w:rPr>
              <w:t>_________________</w:t>
            </w:r>
          </w:p>
        </w:tc>
      </w:tr>
      <w:tr w:rsidR="00164FFA" w:rsidTr="00C767A1">
        <w:trPr>
          <w:trHeight w:val="286"/>
        </w:trPr>
        <w:tc>
          <w:tcPr>
            <w:tcW w:w="534" w:type="dxa"/>
            <w:vMerge/>
            <w:tcBorders>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sz w:val="24"/>
                <w:szCs w:val="24"/>
              </w:rPr>
            </w:pPr>
          </w:p>
        </w:tc>
        <w:tc>
          <w:tcPr>
            <w:tcW w:w="8788" w:type="dxa"/>
            <w:tcBorders>
              <w:top w:val="none" w:sz="4" w:space="0" w:color="000000"/>
              <w:left w:val="single" w:sz="4" w:space="0" w:color="auto"/>
              <w:bottom w:val="none" w:sz="4" w:space="0" w:color="000000"/>
              <w:right w:val="none" w:sz="4" w:space="0" w:color="000000"/>
            </w:tcBorders>
            <w:noWrap/>
            <w:vAlign w:val="center"/>
          </w:tcPr>
          <w:p w:rsidR="00164FFA" w:rsidRDefault="00164FFA">
            <w:pPr>
              <w:pStyle w:val="ConsPlusNonformat"/>
              <w:rPr>
                <w:rFonts w:ascii="Times New Roman" w:hAnsi="Times New Roman" w:cs="Times New Roman"/>
                <w:sz w:val="24"/>
                <w:szCs w:val="24"/>
              </w:rPr>
            </w:pPr>
          </w:p>
        </w:tc>
      </w:tr>
      <w:tr w:rsidR="00164FFA" w:rsidTr="00C767A1">
        <w:trPr>
          <w:trHeight w:val="461"/>
        </w:trPr>
        <w:tc>
          <w:tcPr>
            <w:tcW w:w="534" w:type="dxa"/>
            <w:tcBorders>
              <w:top w:val="single" w:sz="4" w:space="0" w:color="auto"/>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b/>
                <w:sz w:val="24"/>
                <w:szCs w:val="24"/>
              </w:rPr>
            </w:pPr>
          </w:p>
          <w:p w:rsidR="00164FFA" w:rsidRDefault="00164FFA">
            <w:pPr>
              <w:pStyle w:val="ConsPlusNonformat"/>
              <w:jc w:val="both"/>
              <w:rPr>
                <w:rFonts w:ascii="Times New Roman" w:hAnsi="Times New Roman" w:cs="Times New Roman"/>
                <w:b/>
                <w:sz w:val="24"/>
                <w:szCs w:val="24"/>
              </w:rPr>
            </w:pPr>
          </w:p>
        </w:tc>
        <w:tc>
          <w:tcPr>
            <w:tcW w:w="8788"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164FFA" w:rsidRDefault="00164FFA">
            <w:pPr>
              <w:pStyle w:val="ConsPlusNonformat"/>
              <w:jc w:val="both"/>
              <w:rPr>
                <w:rFonts w:ascii="Times New Roman" w:hAnsi="Times New Roman" w:cs="Times New Roman"/>
                <w:sz w:val="24"/>
                <w:szCs w:val="24"/>
              </w:rPr>
            </w:pPr>
          </w:p>
        </w:tc>
      </w:tr>
      <w:tr w:rsidR="00164FFA" w:rsidTr="00C767A1">
        <w:trPr>
          <w:trHeight w:val="461"/>
        </w:trPr>
        <w:tc>
          <w:tcPr>
            <w:tcW w:w="534" w:type="dxa"/>
            <w:tcBorders>
              <w:top w:val="single" w:sz="4" w:space="0" w:color="auto"/>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b/>
                <w:sz w:val="24"/>
                <w:szCs w:val="24"/>
              </w:rPr>
            </w:pPr>
          </w:p>
          <w:p w:rsidR="00164FFA" w:rsidRDefault="00164FFA">
            <w:pPr>
              <w:pStyle w:val="ConsPlusNonformat"/>
              <w:jc w:val="both"/>
              <w:rPr>
                <w:rFonts w:ascii="Times New Roman" w:hAnsi="Times New Roman" w:cs="Times New Roman"/>
                <w:b/>
                <w:sz w:val="24"/>
                <w:szCs w:val="24"/>
              </w:rPr>
            </w:pPr>
          </w:p>
        </w:tc>
        <w:tc>
          <w:tcPr>
            <w:tcW w:w="8788"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164FFA" w:rsidTr="00C767A1">
        <w:trPr>
          <w:trHeight w:val="461"/>
        </w:trPr>
        <w:tc>
          <w:tcPr>
            <w:tcW w:w="534" w:type="dxa"/>
            <w:tcBorders>
              <w:top w:val="single" w:sz="4" w:space="0" w:color="000000"/>
              <w:left w:val="single" w:sz="4" w:space="0" w:color="000000"/>
              <w:bottom w:val="single" w:sz="4" w:space="0" w:color="000000"/>
              <w:right w:val="single" w:sz="4" w:space="0" w:color="000000"/>
            </w:tcBorders>
            <w:noWrap/>
          </w:tcPr>
          <w:p w:rsidR="00164FFA" w:rsidRDefault="00164FFA">
            <w:pPr>
              <w:pStyle w:val="ConsPlusNonformat"/>
              <w:jc w:val="both"/>
              <w:rPr>
                <w:rFonts w:ascii="Times New Roman" w:hAnsi="Times New Roman" w:cs="Times New Roman"/>
                <w:b/>
                <w:sz w:val="24"/>
                <w:szCs w:val="24"/>
              </w:rPr>
            </w:pPr>
          </w:p>
        </w:tc>
        <w:tc>
          <w:tcPr>
            <w:tcW w:w="8788" w:type="dxa"/>
            <w:tcBorders>
              <w:top w:val="none" w:sz="4" w:space="0" w:color="000000"/>
              <w:left w:val="single" w:sz="4" w:space="0" w:color="000000"/>
              <w:bottom w:val="none" w:sz="4" w:space="0" w:color="000000"/>
              <w:right w:val="none" w:sz="4" w:space="0" w:color="000000"/>
            </w:tcBorders>
            <w:noWrap/>
            <w:vAlign w:val="center"/>
          </w:tcPr>
          <w:p w:rsidR="00164FFA" w:rsidRDefault="00BA0D67" w:rsidP="00C767A1">
            <w:pPr>
              <w:pStyle w:val="ConsPlusNonformat"/>
              <w:rPr>
                <w:rFonts w:ascii="Times New Roman" w:hAnsi="Times New Roman" w:cs="Times New Roman"/>
                <w:sz w:val="24"/>
                <w:szCs w:val="24"/>
              </w:rPr>
            </w:pPr>
            <w:r>
              <w:rPr>
                <w:rFonts w:ascii="Times New Roman" w:hAnsi="Times New Roman" w:cs="Times New Roman"/>
                <w:sz w:val="24"/>
                <w:szCs w:val="24"/>
              </w:rPr>
              <w:t xml:space="preserve">направить по электронной почте (указать адрес) </w:t>
            </w:r>
            <w:r w:rsidR="00C767A1">
              <w:rPr>
                <w:rFonts w:ascii="Times New Roman" w:hAnsi="Times New Roman" w:cs="Times New Roman"/>
                <w:sz w:val="24"/>
                <w:szCs w:val="24"/>
              </w:rPr>
              <w:t>____________________________</w:t>
            </w:r>
            <w:r>
              <w:rPr>
                <w:rFonts w:ascii="Times New Roman" w:hAnsi="Times New Roman" w:cs="Times New Roman"/>
                <w:sz w:val="24"/>
                <w:szCs w:val="24"/>
              </w:rPr>
              <w:t>_</w:t>
            </w:r>
          </w:p>
          <w:p w:rsidR="00164FFA" w:rsidRDefault="00164FFA">
            <w:pPr>
              <w:pStyle w:val="ConsPlusNonformat"/>
              <w:jc w:val="both"/>
              <w:rPr>
                <w:rFonts w:ascii="Times New Roman" w:hAnsi="Times New Roman" w:cs="Times New Roman"/>
                <w:sz w:val="24"/>
                <w:szCs w:val="24"/>
              </w:rPr>
            </w:pPr>
          </w:p>
        </w:tc>
      </w:tr>
    </w:tbl>
    <w:p w:rsidR="00164FFA" w:rsidRDefault="00164FFA">
      <w:pPr>
        <w:pStyle w:val="ConsPlusNonformat"/>
        <w:tabs>
          <w:tab w:val="left" w:pos="5670"/>
        </w:tabs>
        <w:rPr>
          <w:rFonts w:ascii="Times New Roman" w:hAnsi="Times New Roman" w:cs="Times New Roman"/>
          <w:sz w:val="24"/>
          <w:szCs w:val="24"/>
        </w:rPr>
      </w:pPr>
    </w:p>
    <w:p w:rsidR="00164FFA" w:rsidRDefault="00164FFA">
      <w:pPr>
        <w:pStyle w:val="ConsPlusNonformat"/>
        <w:tabs>
          <w:tab w:val="left" w:pos="5670"/>
        </w:tabs>
        <w:jc w:val="right"/>
        <w:rPr>
          <w:rFonts w:ascii="Times New Roman" w:hAnsi="Times New Roman" w:cs="Times New Roman"/>
          <w:sz w:val="24"/>
          <w:szCs w:val="24"/>
        </w:rPr>
      </w:pPr>
    </w:p>
    <w:p w:rsidR="00164FFA" w:rsidRDefault="00164FFA">
      <w:pPr>
        <w:pStyle w:val="ConsPlusNonformat"/>
        <w:tabs>
          <w:tab w:val="left" w:pos="5670"/>
        </w:tabs>
        <w:jc w:val="right"/>
        <w:rPr>
          <w:rFonts w:ascii="Times New Roman" w:hAnsi="Times New Roman" w:cs="Times New Roman"/>
          <w:sz w:val="24"/>
          <w:szCs w:val="24"/>
        </w:rPr>
      </w:pPr>
    </w:p>
    <w:p w:rsidR="00164FFA" w:rsidRDefault="00164FFA">
      <w:pPr>
        <w:pStyle w:val="ConsPlusNonformat"/>
        <w:tabs>
          <w:tab w:val="left" w:pos="5670"/>
        </w:tabs>
        <w:jc w:val="right"/>
        <w:rPr>
          <w:rFonts w:ascii="Times New Roman" w:hAnsi="Times New Roman" w:cs="Times New Roman"/>
          <w:sz w:val="24"/>
          <w:szCs w:val="24"/>
        </w:rPr>
      </w:pPr>
    </w:p>
    <w:p w:rsidR="00164FFA" w:rsidRDefault="00164FFA">
      <w:pPr>
        <w:pStyle w:val="ConsPlusNonformat"/>
        <w:tabs>
          <w:tab w:val="left" w:pos="5670"/>
        </w:tabs>
        <w:jc w:val="right"/>
        <w:rPr>
          <w:rFonts w:ascii="Times New Roman" w:hAnsi="Times New Roman" w:cs="Times New Roman"/>
          <w:sz w:val="24"/>
          <w:szCs w:val="24"/>
        </w:rPr>
      </w:pPr>
    </w:p>
    <w:p w:rsidR="00164FFA" w:rsidRDefault="00164FFA">
      <w:pPr>
        <w:pStyle w:val="ConsPlusNonformat"/>
        <w:tabs>
          <w:tab w:val="left" w:pos="5670"/>
        </w:tabs>
        <w:jc w:val="right"/>
        <w:rPr>
          <w:rFonts w:ascii="Times New Roman" w:hAnsi="Times New Roman" w:cs="Times New Roman"/>
          <w:sz w:val="24"/>
          <w:szCs w:val="24"/>
        </w:rPr>
      </w:pPr>
    </w:p>
    <w:p w:rsidR="00164FFA" w:rsidRDefault="00BA0D67">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64FFA" w:rsidRDefault="00164FFA">
      <w:pPr>
        <w:pStyle w:val="ConsPlusNonformat"/>
        <w:tabs>
          <w:tab w:val="left" w:pos="5670"/>
          <w:tab w:val="left" w:pos="9495"/>
        </w:tabs>
        <w:rPr>
          <w:rFonts w:ascii="Times New Roman" w:hAnsi="Times New Roman" w:cs="Times New Roman"/>
          <w:sz w:val="24"/>
          <w:szCs w:val="24"/>
        </w:rPr>
      </w:pPr>
    </w:p>
    <w:p w:rsidR="00164FFA" w:rsidRDefault="00164FFA">
      <w:pPr>
        <w:pStyle w:val="ConsPlusNonformat"/>
        <w:tabs>
          <w:tab w:val="left" w:pos="5670"/>
          <w:tab w:val="left" w:pos="9495"/>
        </w:tabs>
        <w:rPr>
          <w:rFonts w:ascii="Times New Roman" w:hAnsi="Times New Roman" w:cs="Times New Roman"/>
          <w:sz w:val="24"/>
          <w:szCs w:val="24"/>
        </w:rPr>
      </w:pPr>
    </w:p>
    <w:p w:rsidR="00164FFA" w:rsidRDefault="00164FFA">
      <w:pPr>
        <w:pStyle w:val="ConsPlusNonformat"/>
        <w:tabs>
          <w:tab w:val="left" w:pos="5670"/>
          <w:tab w:val="left" w:pos="9495"/>
        </w:tabs>
        <w:rPr>
          <w:rFonts w:ascii="Times New Roman" w:hAnsi="Times New Roman" w:cs="Times New Roman"/>
          <w:sz w:val="24"/>
          <w:szCs w:val="24"/>
        </w:rPr>
      </w:pPr>
    </w:p>
    <w:p w:rsidR="00164FFA" w:rsidRDefault="00164FFA">
      <w:pPr>
        <w:pStyle w:val="ConsPlusNonformat"/>
        <w:tabs>
          <w:tab w:val="left" w:pos="5670"/>
          <w:tab w:val="left" w:pos="9495"/>
        </w:tabs>
        <w:rPr>
          <w:rFonts w:ascii="Times New Roman" w:hAnsi="Times New Roman" w:cs="Times New Roman"/>
          <w:sz w:val="24"/>
          <w:szCs w:val="24"/>
        </w:rPr>
      </w:pPr>
    </w:p>
    <w:p w:rsidR="00164FFA" w:rsidRDefault="00BA0D67">
      <w:pPr>
        <w:rPr>
          <w:rFonts w:ascii="Times New Roman" w:eastAsia="Times New Roman" w:hAnsi="Times New Roman"/>
          <w:sz w:val="24"/>
          <w:szCs w:val="24"/>
          <w:lang w:eastAsia="ru-RU"/>
        </w:rPr>
      </w:pPr>
      <w:r>
        <w:rPr>
          <w:rFonts w:ascii="Times New Roman" w:hAnsi="Times New Roman"/>
          <w:sz w:val="24"/>
          <w:szCs w:val="24"/>
        </w:rPr>
        <w:br w:type="page" w:clear="all"/>
      </w: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164FFA" w:rsidRDefault="00164FFA">
      <w:pPr>
        <w:pStyle w:val="ConsPlusNonformat"/>
        <w:tabs>
          <w:tab w:val="left" w:pos="5670"/>
        </w:tabs>
        <w:rPr>
          <w:rFonts w:ascii="Times New Roman" w:hAnsi="Times New Roman" w:cs="Times New Roman"/>
          <w:sz w:val="24"/>
          <w:szCs w:val="24"/>
        </w:rPr>
      </w:pPr>
    </w:p>
    <w:p w:rsidR="00164FFA" w:rsidRDefault="00BA0D6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164FFA" w:rsidRDefault="00164FFA">
      <w:pPr>
        <w:pStyle w:val="ConsPlusNonformat"/>
        <w:tabs>
          <w:tab w:val="left" w:pos="5670"/>
        </w:tabs>
        <w:jc w:val="right"/>
        <w:rPr>
          <w:rFonts w:ascii="Times New Roman" w:hAnsi="Times New Roman" w:cs="Times New Roman"/>
          <w:sz w:val="24"/>
          <w:szCs w:val="24"/>
        </w:rPr>
      </w:pP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w:t>
      </w:r>
      <w:r w:rsidR="00C767A1">
        <w:rPr>
          <w:rFonts w:ascii="Times New Roman" w:hAnsi="Times New Roman" w:cs="Times New Roman"/>
          <w:sz w:val="24"/>
          <w:szCs w:val="24"/>
        </w:rPr>
        <w:t>Кировск</w:t>
      </w:r>
      <w:r>
        <w:rPr>
          <w:rFonts w:ascii="Times New Roman" w:hAnsi="Times New Roman" w:cs="Times New Roman"/>
          <w:sz w:val="24"/>
          <w:szCs w:val="24"/>
        </w:rPr>
        <w:t>»</w:t>
      </w: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64FFA" w:rsidRPr="00C767A1" w:rsidRDefault="00BA0D67">
      <w:pPr>
        <w:pStyle w:val="ConsPlusNonformat"/>
        <w:tabs>
          <w:tab w:val="left" w:pos="5670"/>
        </w:tabs>
        <w:jc w:val="right"/>
        <w:rPr>
          <w:rFonts w:ascii="Times New Roman" w:hAnsi="Times New Roman" w:cs="Times New Roman"/>
        </w:rPr>
      </w:pPr>
      <w:r w:rsidRPr="00C767A1">
        <w:rPr>
          <w:rFonts w:ascii="Times New Roman" w:hAnsi="Times New Roman" w:cs="Times New Roman"/>
        </w:rPr>
        <w:t xml:space="preserve">                                                                                           (Ф.И.О.)</w:t>
      </w:r>
    </w:p>
    <w:p w:rsidR="00164FFA" w:rsidRDefault="00BA0D6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64FFA" w:rsidRDefault="00164FFA">
      <w:pPr>
        <w:pStyle w:val="ConsPlusNonformat"/>
        <w:tabs>
          <w:tab w:val="left" w:pos="5670"/>
        </w:tabs>
        <w:rPr>
          <w:rFonts w:ascii="Times New Roman" w:hAnsi="Times New Roman" w:cs="Times New Roman"/>
          <w:sz w:val="24"/>
          <w:szCs w:val="24"/>
        </w:rPr>
      </w:pPr>
    </w:p>
    <w:p w:rsidR="00164FFA" w:rsidRDefault="00164FFA">
      <w:pPr>
        <w:pStyle w:val="ConsPlusNonformat"/>
        <w:tabs>
          <w:tab w:val="left" w:pos="5670"/>
        </w:tabs>
        <w:rPr>
          <w:rFonts w:ascii="Times New Roman" w:hAnsi="Times New Roman" w:cs="Times New Roman"/>
          <w:sz w:val="24"/>
          <w:szCs w:val="24"/>
        </w:rPr>
      </w:pPr>
    </w:p>
    <w:p w:rsidR="00164FFA" w:rsidRDefault="00BA0D67">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164FFA" w:rsidRDefault="00164FFA">
      <w:pPr>
        <w:pStyle w:val="ConsPlusNonformat"/>
        <w:tabs>
          <w:tab w:val="left" w:pos="5670"/>
        </w:tabs>
        <w:jc w:val="center"/>
        <w:rPr>
          <w:rFonts w:ascii="Times New Roman" w:hAnsi="Times New Roman" w:cs="Times New Roman"/>
          <w:sz w:val="24"/>
          <w:szCs w:val="24"/>
        </w:rPr>
      </w:pPr>
    </w:p>
    <w:p w:rsidR="00164FFA" w:rsidRDefault="00BA0D6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164FFA" w:rsidRDefault="00BA0D67">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строительства, ведения личного подсобного хозяйства в границах населенного</w:t>
      </w:r>
      <w:r w:rsidR="00C767A1">
        <w:rPr>
          <w:rFonts w:ascii="Times New Roman" w:hAnsi="Times New Roman" w:cs="Times New Roman"/>
          <w:sz w:val="24"/>
          <w:szCs w:val="24"/>
        </w:rPr>
        <w:t xml:space="preserve"> </w:t>
      </w:r>
      <w:r>
        <w:rPr>
          <w:rFonts w:ascii="Times New Roman" w:hAnsi="Times New Roman"/>
          <w:sz w:val="24"/>
          <w:szCs w:val="24"/>
        </w:rPr>
        <w:t>пункта, садоводства для собственных нужд</w:t>
      </w:r>
    </w:p>
    <w:p w:rsidR="00164FFA" w:rsidRDefault="00164FFA">
      <w:pPr>
        <w:pStyle w:val="ConsPlusNonformat"/>
        <w:tabs>
          <w:tab w:val="left" w:pos="5670"/>
        </w:tabs>
        <w:rPr>
          <w:rFonts w:ascii="Times New Roman" w:hAnsi="Times New Roman" w:cs="Times New Roman"/>
          <w:sz w:val="24"/>
          <w:szCs w:val="24"/>
        </w:rPr>
      </w:pP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w:t>
      </w:r>
      <w:r w:rsidR="00C767A1">
        <w:rPr>
          <w:rFonts w:ascii="Times New Roman" w:hAnsi="Times New Roman" w:cs="Times New Roman"/>
          <w:sz w:val="24"/>
          <w:szCs w:val="24"/>
        </w:rPr>
        <w:t>_______</w:t>
      </w:r>
      <w:r>
        <w:rPr>
          <w:rFonts w:ascii="Times New Roman" w:hAnsi="Times New Roman" w:cs="Times New Roman"/>
          <w:sz w:val="24"/>
          <w:szCs w:val="24"/>
        </w:rPr>
        <w:t>_______ (далее - заявитель).</w:t>
      </w:r>
    </w:p>
    <w:p w:rsidR="00164FFA" w:rsidRPr="00C767A1" w:rsidRDefault="00BA0D67" w:rsidP="00C767A1">
      <w:pPr>
        <w:pStyle w:val="ConsPlusNonformat"/>
        <w:tabs>
          <w:tab w:val="left" w:pos="5670"/>
        </w:tabs>
        <w:jc w:val="center"/>
        <w:rPr>
          <w:rFonts w:ascii="Times New Roman" w:hAnsi="Times New Roman" w:cs="Times New Roman"/>
        </w:rPr>
      </w:pPr>
      <w:r w:rsidRPr="00C767A1">
        <w:rPr>
          <w:rFonts w:ascii="Times New Roman" w:hAnsi="Times New Roman" w:cs="Times New Roman"/>
        </w:rPr>
        <w:t>(фамилия, имя, отчество физического лица)</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w:t>
      </w:r>
      <w:r w:rsidR="00C767A1">
        <w:rPr>
          <w:rFonts w:ascii="Times New Roman" w:hAnsi="Times New Roman" w:cs="Times New Roman"/>
          <w:sz w:val="24"/>
          <w:szCs w:val="24"/>
        </w:rPr>
        <w:t>_____</w:t>
      </w:r>
      <w:r>
        <w:rPr>
          <w:rFonts w:ascii="Times New Roman" w:hAnsi="Times New Roman" w:cs="Times New Roman"/>
          <w:sz w:val="24"/>
          <w:szCs w:val="24"/>
        </w:rPr>
        <w:t>_____________________________.</w:t>
      </w:r>
    </w:p>
    <w:p w:rsidR="00164FFA" w:rsidRPr="00C767A1" w:rsidRDefault="00BA0D67" w:rsidP="00C767A1">
      <w:pPr>
        <w:pStyle w:val="ConsPlusNonformat"/>
        <w:tabs>
          <w:tab w:val="left" w:pos="5670"/>
        </w:tabs>
        <w:jc w:val="center"/>
        <w:rPr>
          <w:rFonts w:ascii="Times New Roman" w:hAnsi="Times New Roman" w:cs="Times New Roman"/>
        </w:rPr>
      </w:pPr>
      <w:r w:rsidRPr="00C767A1">
        <w:rPr>
          <w:rFonts w:ascii="Times New Roman" w:hAnsi="Times New Roman" w:cs="Times New Roman"/>
        </w:rPr>
        <w:t>(адрес регистрации по месту жительства физического лица)</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______________________________</w:t>
      </w:r>
    </w:p>
    <w:p w:rsidR="00164FFA" w:rsidRPr="00C767A1" w:rsidRDefault="00BA0D67" w:rsidP="00C767A1">
      <w:pPr>
        <w:pStyle w:val="ConsPlusNonformat"/>
        <w:tabs>
          <w:tab w:val="left" w:pos="5670"/>
        </w:tabs>
        <w:jc w:val="center"/>
        <w:rPr>
          <w:rFonts w:ascii="Times New Roman" w:hAnsi="Times New Roman" w:cs="Times New Roman"/>
        </w:rPr>
      </w:pPr>
      <w:r w:rsidRPr="00C767A1">
        <w:rPr>
          <w:rFonts w:ascii="Times New Roman" w:hAnsi="Times New Roman" w:cs="Times New Roman"/>
        </w:rPr>
        <w:t>(реквизиты документа, удостоверяющего личность)</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_________________</w:t>
      </w:r>
    </w:p>
    <w:p w:rsidR="00164FFA" w:rsidRPr="00C767A1" w:rsidRDefault="00BA0D67" w:rsidP="00C767A1">
      <w:pPr>
        <w:pStyle w:val="ConsPlusNonformat"/>
        <w:tabs>
          <w:tab w:val="left" w:pos="5670"/>
        </w:tabs>
        <w:jc w:val="center"/>
        <w:rPr>
          <w:rFonts w:ascii="Times New Roman" w:hAnsi="Times New Roman" w:cs="Times New Roman"/>
        </w:rPr>
      </w:pPr>
      <w:r w:rsidRPr="00C767A1">
        <w:rPr>
          <w:rFonts w:ascii="Times New Roman" w:hAnsi="Times New Roman" w:cs="Times New Roman"/>
        </w:rPr>
        <w:t>(сведения о представителе заявителя)</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______________________</w:t>
      </w:r>
    </w:p>
    <w:p w:rsidR="00164FFA" w:rsidRDefault="00164FFA">
      <w:pPr>
        <w:pStyle w:val="ConsPlusNonformat"/>
        <w:tabs>
          <w:tab w:val="left" w:pos="5670"/>
        </w:tabs>
        <w:jc w:val="both"/>
        <w:rPr>
          <w:rFonts w:ascii="Times New Roman" w:hAnsi="Times New Roman" w:cs="Times New Roman"/>
          <w:sz w:val="24"/>
          <w:szCs w:val="24"/>
        </w:rPr>
      </w:pP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f4"/>
            <w:rFonts w:ascii="Times New Roman" w:hAnsi="Times New Roman"/>
            <w:sz w:val="24"/>
            <w:szCs w:val="24"/>
          </w:rPr>
          <w:t>&lt;1&gt;</w:t>
        </w:r>
      </w:hyperlink>
      <w:r>
        <w:rPr>
          <w:rFonts w:ascii="Times New Roman" w:hAnsi="Times New Roman" w:cs="Times New Roman"/>
          <w:sz w:val="24"/>
          <w:szCs w:val="24"/>
        </w:rPr>
        <w:t>,</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f4"/>
            <w:rFonts w:ascii="Times New Roman" w:hAnsi="Times New Roman"/>
            <w:sz w:val="24"/>
            <w:szCs w:val="24"/>
          </w:rPr>
          <w:t>&lt;2&gt;</w:t>
        </w:r>
      </w:hyperlink>
      <w:r>
        <w:rPr>
          <w:rFonts w:ascii="Times New Roman" w:hAnsi="Times New Roman" w:cs="Times New Roman"/>
          <w:sz w:val="24"/>
          <w:szCs w:val="24"/>
        </w:rPr>
        <w:t xml:space="preserve"> _________</w:t>
      </w:r>
      <w:r w:rsidR="00C767A1">
        <w:rPr>
          <w:rFonts w:ascii="Times New Roman" w:hAnsi="Times New Roman" w:cs="Times New Roman"/>
          <w:sz w:val="24"/>
          <w:szCs w:val="24"/>
        </w:rPr>
        <w:t>______</w:t>
      </w:r>
      <w:r>
        <w:rPr>
          <w:rFonts w:ascii="Times New Roman" w:hAnsi="Times New Roman" w:cs="Times New Roman"/>
          <w:sz w:val="24"/>
          <w:szCs w:val="24"/>
        </w:rPr>
        <w:t xml:space="preserve">___________, расположенный по адресу </w:t>
      </w:r>
      <w:hyperlink w:anchor="P589" w:tooltip="#P589" w:history="1">
        <w:r>
          <w:rPr>
            <w:rStyle w:val="af4"/>
            <w:rFonts w:ascii="Times New Roman" w:hAnsi="Times New Roman"/>
            <w:sz w:val="24"/>
            <w:szCs w:val="24"/>
          </w:rPr>
          <w:t>&lt;3&gt;</w:t>
        </w:r>
      </w:hyperlink>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________, в ____</w:t>
      </w:r>
      <w:r w:rsidR="00C767A1">
        <w:rPr>
          <w:rFonts w:ascii="Times New Roman" w:hAnsi="Times New Roman" w:cs="Times New Roman"/>
          <w:sz w:val="24"/>
          <w:szCs w:val="24"/>
        </w:rPr>
        <w:t>___</w:t>
      </w:r>
      <w:r>
        <w:rPr>
          <w:rFonts w:ascii="Times New Roman" w:hAnsi="Times New Roman" w:cs="Times New Roman"/>
          <w:sz w:val="24"/>
          <w:szCs w:val="24"/>
        </w:rPr>
        <w:t xml:space="preserve">____________________________ </w:t>
      </w:r>
      <w:hyperlink w:anchor="P590" w:tooltip="#P590" w:history="1">
        <w:r>
          <w:rPr>
            <w:rStyle w:val="af4"/>
            <w:rFonts w:ascii="Times New Roman" w:hAnsi="Times New Roman"/>
            <w:sz w:val="24"/>
            <w:szCs w:val="24"/>
          </w:rPr>
          <w:t>&lt;4&gt;</w:t>
        </w:r>
      </w:hyperlink>
      <w:r>
        <w:rPr>
          <w:rFonts w:ascii="Times New Roman" w:hAnsi="Times New Roman" w:cs="Times New Roman"/>
          <w:sz w:val="24"/>
          <w:szCs w:val="24"/>
        </w:rPr>
        <w:t>,</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для __________________________</w:t>
      </w:r>
      <w:r w:rsidR="00C767A1">
        <w:rPr>
          <w:rFonts w:ascii="Times New Roman" w:hAnsi="Times New Roman" w:cs="Times New Roman"/>
          <w:sz w:val="24"/>
          <w:szCs w:val="24"/>
        </w:rPr>
        <w:t>___</w:t>
      </w:r>
      <w:r>
        <w:rPr>
          <w:rFonts w:ascii="Times New Roman" w:hAnsi="Times New Roman" w:cs="Times New Roman"/>
          <w:sz w:val="24"/>
          <w:szCs w:val="24"/>
        </w:rPr>
        <w:t xml:space="preserve">_________________________________________ </w:t>
      </w:r>
      <w:hyperlink w:anchor="P591" w:tooltip="#P591" w:history="1">
        <w:r>
          <w:rPr>
            <w:rStyle w:val="af4"/>
            <w:rFonts w:ascii="Times New Roman" w:hAnsi="Times New Roman"/>
            <w:sz w:val="24"/>
            <w:szCs w:val="24"/>
          </w:rPr>
          <w:t>&lt;5&gt;</w:t>
        </w:r>
      </w:hyperlink>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(основание предоставления земельного участка без проведения торгов из числа</w:t>
      </w:r>
    </w:p>
    <w:p w:rsidR="00164FFA" w:rsidRPr="00C767A1" w:rsidRDefault="00C767A1">
      <w:pPr>
        <w:pStyle w:val="ConsPlusNonformat"/>
        <w:tabs>
          <w:tab w:val="left" w:pos="5670"/>
        </w:tabs>
        <w:jc w:val="center"/>
        <w:rPr>
          <w:rFonts w:ascii="Times New Roman" w:hAnsi="Times New Roman" w:cs="Times New Roman"/>
        </w:rPr>
      </w:pPr>
      <w:r w:rsidRPr="00C767A1">
        <w:rPr>
          <w:rFonts w:ascii="Times New Roman" w:hAnsi="Times New Roman" w:cs="Times New Roman"/>
        </w:rPr>
        <w:t>п</w:t>
      </w:r>
      <w:r w:rsidR="00BA0D67" w:rsidRPr="00C767A1">
        <w:rPr>
          <w:rFonts w:ascii="Times New Roman" w:hAnsi="Times New Roman" w:cs="Times New Roman"/>
        </w:rPr>
        <w:t>редусмотренных</w:t>
      </w:r>
      <w:r w:rsidRPr="00C767A1">
        <w:rPr>
          <w:rFonts w:ascii="Times New Roman" w:hAnsi="Times New Roman" w:cs="Times New Roman"/>
        </w:rPr>
        <w:t xml:space="preserve"> </w:t>
      </w:r>
      <w:hyperlink r:id="rId18" w:tooltip="consultantplus://offline/ref=EC952CB1F70DA99B162D97F4ACC069662F6550FDAAAA532907236A85D3DE33872564DD1D1A02QFO" w:history="1">
        <w:r w:rsidR="00BA0D67" w:rsidRPr="00C767A1">
          <w:rPr>
            <w:rStyle w:val="af4"/>
            <w:rFonts w:ascii="Times New Roman" w:hAnsi="Times New Roman"/>
          </w:rPr>
          <w:t>пунктом 2 статьи 39.3</w:t>
        </w:r>
      </w:hyperlink>
      <w:r w:rsidR="00BA0D67" w:rsidRPr="00C767A1">
        <w:rPr>
          <w:rFonts w:ascii="Times New Roman" w:hAnsi="Times New Roman" w:cs="Times New Roman"/>
        </w:rPr>
        <w:t xml:space="preserve">, </w:t>
      </w:r>
      <w:hyperlink r:id="rId19" w:tooltip="consultantplus://offline/ref=EC952CB1F70DA99B162D97F4ACC069662F6550FDAAAA532907236A85D3DE33872564DD1D1C02QFO" w:history="1">
        <w:r w:rsidR="00BA0D67" w:rsidRPr="00C767A1">
          <w:rPr>
            <w:rStyle w:val="af4"/>
            <w:rFonts w:ascii="Times New Roman" w:hAnsi="Times New Roman"/>
          </w:rPr>
          <w:t>статьей 39.5</w:t>
        </w:r>
      </w:hyperlink>
      <w:r w:rsidR="00BA0D67" w:rsidRPr="00C767A1">
        <w:rPr>
          <w:rFonts w:ascii="Times New Roman" w:hAnsi="Times New Roman" w:cs="Times New Roman"/>
        </w:rPr>
        <w:t xml:space="preserve">, </w:t>
      </w:r>
      <w:hyperlink r:id="rId20" w:tooltip="consultantplus://offline/ref=EC952CB1F70DA99B162D97F4ACC069662F6550FDAAAA532907236A85D3DE33872564DD1D1F02QDO" w:history="1">
        <w:r w:rsidR="00BA0D67" w:rsidRPr="00C767A1">
          <w:rPr>
            <w:rStyle w:val="af4"/>
            <w:rFonts w:ascii="Times New Roman" w:hAnsi="Times New Roman"/>
          </w:rPr>
          <w:t>пунктом 2 статьи</w:t>
        </w:r>
      </w:hyperlink>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 xml:space="preserve">39.6 или </w:t>
      </w:r>
      <w:hyperlink r:id="rId21" w:tooltip="consultantplus://offline/ref=EC952CB1F70DA99B162D97F4ACC069662F6550FDAAAA532907236A85D3DE33872564DD1C1E02QFO" w:history="1">
        <w:r w:rsidRPr="00C767A1">
          <w:rPr>
            <w:rStyle w:val="af4"/>
            <w:rFonts w:ascii="Times New Roman" w:hAnsi="Times New Roman"/>
          </w:rPr>
          <w:t>пунктом 2 статьи 39.10</w:t>
        </w:r>
      </w:hyperlink>
      <w:r w:rsidRPr="00C767A1">
        <w:rPr>
          <w:rFonts w:ascii="Times New Roman" w:hAnsi="Times New Roman" w:cs="Times New Roman"/>
        </w:rPr>
        <w:t xml:space="preserve"> Земельного кодекса РФ оснований)</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(реквизиты решения об утверждении проекта межевания, если образование</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земельного участка предусмотрено указанным проектом)</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C767A1">
        <w:rPr>
          <w:rFonts w:ascii="Times New Roman" w:hAnsi="Times New Roman" w:cs="Times New Roman"/>
          <w:sz w:val="24"/>
          <w:szCs w:val="24"/>
        </w:rPr>
        <w:t>__</w:t>
      </w:r>
      <w:r>
        <w:rPr>
          <w:rFonts w:ascii="Times New Roman" w:hAnsi="Times New Roman" w:cs="Times New Roman"/>
          <w:sz w:val="24"/>
          <w:szCs w:val="24"/>
        </w:rPr>
        <w:t>_____</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(реквизиты решения о предварительном согласовании предоставления</w:t>
      </w:r>
    </w:p>
    <w:p w:rsidR="00164FFA" w:rsidRPr="00C767A1" w:rsidRDefault="00BA0D67">
      <w:pPr>
        <w:pStyle w:val="ConsPlusNonformat"/>
        <w:tabs>
          <w:tab w:val="left" w:pos="5670"/>
        </w:tabs>
        <w:jc w:val="center"/>
        <w:rPr>
          <w:rFonts w:ascii="Times New Roman" w:hAnsi="Times New Roman" w:cs="Times New Roman"/>
        </w:rPr>
      </w:pPr>
      <w:r w:rsidRPr="00C767A1">
        <w:rPr>
          <w:rFonts w:ascii="Times New Roman" w:hAnsi="Times New Roman" w:cs="Times New Roman"/>
        </w:rPr>
        <w:t>земельного участка)</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w:t>
      </w:r>
      <w:r w:rsidR="00C767A1">
        <w:rPr>
          <w:rFonts w:ascii="Times New Roman" w:hAnsi="Times New Roman" w:cs="Times New Roman"/>
          <w:sz w:val="24"/>
          <w:szCs w:val="24"/>
        </w:rPr>
        <w:t>____</w:t>
      </w:r>
      <w:r>
        <w:rPr>
          <w:rFonts w:ascii="Times New Roman" w:hAnsi="Times New Roman" w:cs="Times New Roman"/>
          <w:sz w:val="24"/>
          <w:szCs w:val="24"/>
        </w:rPr>
        <w:t>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w:t>
      </w:r>
      <w:r w:rsidR="00C767A1">
        <w:rPr>
          <w:rFonts w:ascii="Times New Roman" w:hAnsi="Times New Roman" w:cs="Times New Roman"/>
          <w:sz w:val="24"/>
          <w:szCs w:val="24"/>
        </w:rPr>
        <w:t>____</w:t>
      </w:r>
      <w:r>
        <w:rPr>
          <w:rFonts w:ascii="Times New Roman" w:hAnsi="Times New Roman" w:cs="Times New Roman"/>
          <w:sz w:val="24"/>
          <w:szCs w:val="24"/>
        </w:rPr>
        <w:t>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w:t>
      </w:r>
      <w:r w:rsidR="00C767A1">
        <w:rPr>
          <w:rFonts w:ascii="Times New Roman" w:hAnsi="Times New Roman" w:cs="Times New Roman"/>
          <w:sz w:val="24"/>
          <w:szCs w:val="24"/>
        </w:rPr>
        <w:t>_____</w:t>
      </w:r>
      <w:r>
        <w:rPr>
          <w:rFonts w:ascii="Times New Roman" w:hAnsi="Times New Roman" w:cs="Times New Roman"/>
          <w:sz w:val="24"/>
          <w:szCs w:val="24"/>
        </w:rPr>
        <w:t>_____________.</w:t>
      </w:r>
    </w:p>
    <w:p w:rsidR="00164FFA" w:rsidRDefault="00164FFA">
      <w:pPr>
        <w:pStyle w:val="ConsPlusNonformat"/>
        <w:tabs>
          <w:tab w:val="left" w:pos="5670"/>
        </w:tabs>
        <w:jc w:val="both"/>
        <w:rPr>
          <w:rFonts w:ascii="Times New Roman" w:hAnsi="Times New Roman" w:cs="Times New Roman"/>
          <w:sz w:val="24"/>
          <w:szCs w:val="24"/>
        </w:rPr>
      </w:pP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164FFA" w:rsidRDefault="00164FFA">
      <w:pPr>
        <w:pStyle w:val="ConsPlusNonformat"/>
        <w:tabs>
          <w:tab w:val="left" w:pos="5670"/>
        </w:tabs>
        <w:jc w:val="both"/>
        <w:rPr>
          <w:rFonts w:ascii="Times New Roman" w:hAnsi="Times New Roman" w:cs="Times New Roman"/>
          <w:sz w:val="24"/>
          <w:szCs w:val="24"/>
        </w:rPr>
      </w:pP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w:t>
      </w:r>
      <w:r w:rsidR="00C767A1">
        <w:rPr>
          <w:rFonts w:ascii="Times New Roman" w:hAnsi="Times New Roman" w:cs="Times New Roman"/>
          <w:sz w:val="24"/>
          <w:szCs w:val="24"/>
        </w:rPr>
        <w:t xml:space="preserve">                    </w:t>
      </w:r>
      <w:r>
        <w:rPr>
          <w:rFonts w:ascii="Times New Roman" w:hAnsi="Times New Roman" w:cs="Times New Roman"/>
          <w:sz w:val="24"/>
          <w:szCs w:val="24"/>
        </w:rPr>
        <w:t xml:space="preserve"> ______________</w:t>
      </w:r>
    </w:p>
    <w:p w:rsidR="00164FFA" w:rsidRPr="00C767A1" w:rsidRDefault="00BA0D67">
      <w:pPr>
        <w:pStyle w:val="ConsPlusNonformat"/>
        <w:tabs>
          <w:tab w:val="left" w:pos="5670"/>
        </w:tabs>
        <w:jc w:val="both"/>
        <w:rPr>
          <w:rFonts w:ascii="Times New Roman" w:hAnsi="Times New Roman" w:cs="Times New Roman"/>
        </w:rPr>
      </w:pPr>
      <w:r w:rsidRPr="00C767A1">
        <w:rPr>
          <w:rFonts w:ascii="Times New Roman" w:hAnsi="Times New Roman" w:cs="Times New Roman"/>
        </w:rPr>
        <w:t xml:space="preserve">  </w:t>
      </w:r>
      <w:r w:rsidR="00C767A1">
        <w:rPr>
          <w:rFonts w:ascii="Times New Roman" w:hAnsi="Times New Roman" w:cs="Times New Roman"/>
        </w:rPr>
        <w:t xml:space="preserve">     </w:t>
      </w:r>
      <w:r w:rsidRPr="00C767A1">
        <w:rPr>
          <w:rFonts w:ascii="Times New Roman" w:hAnsi="Times New Roman" w:cs="Times New Roman"/>
        </w:rPr>
        <w:t xml:space="preserve">(подпись)    </w:t>
      </w:r>
      <w:r w:rsidR="00C767A1" w:rsidRPr="00C767A1">
        <w:rPr>
          <w:rFonts w:ascii="Times New Roman" w:hAnsi="Times New Roman" w:cs="Times New Roman"/>
        </w:rPr>
        <w:t xml:space="preserve">                              </w:t>
      </w:r>
      <w:r w:rsidR="00C767A1">
        <w:rPr>
          <w:rFonts w:ascii="Times New Roman" w:hAnsi="Times New Roman" w:cs="Times New Roman"/>
        </w:rPr>
        <w:t xml:space="preserve">       </w:t>
      </w:r>
      <w:r w:rsidR="00C767A1" w:rsidRPr="00C767A1">
        <w:rPr>
          <w:rFonts w:ascii="Times New Roman" w:hAnsi="Times New Roman" w:cs="Times New Roman"/>
        </w:rPr>
        <w:t xml:space="preserve"> </w:t>
      </w:r>
      <w:r w:rsidRPr="00C767A1">
        <w:rPr>
          <w:rFonts w:ascii="Times New Roman" w:hAnsi="Times New Roman" w:cs="Times New Roman"/>
        </w:rPr>
        <w:t xml:space="preserve">   (дата)</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w:t>
      </w:r>
    </w:p>
    <w:p w:rsidR="00164FFA" w:rsidRDefault="00BA0D67">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164FFA" w:rsidRDefault="00BA0D6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2" w:tooltip="consultantplus://offline/ref=EC952CB1F70DA99B162D97F4ACC069662F6551F4AEA6532907236A85D30DQEO" w:history="1">
        <w:r>
          <w:rPr>
            <w:rStyle w:val="af4"/>
            <w:rFonts w:ascii="Times New Roman" w:hAnsi="Times New Roman"/>
            <w:sz w:val="24"/>
            <w:szCs w:val="24"/>
          </w:rPr>
          <w:t>законом</w:t>
        </w:r>
      </w:hyperlink>
      <w:r>
        <w:rPr>
          <w:rFonts w:ascii="Times New Roman" w:hAnsi="Times New Roman" w:cs="Times New Roman"/>
          <w:sz w:val="24"/>
          <w:szCs w:val="24"/>
        </w:rPr>
        <w:t>«О государственной регистрации недвижимости».</w:t>
      </w:r>
    </w:p>
    <w:p w:rsidR="00164FFA" w:rsidRDefault="00BA0D67">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164FFA" w:rsidRDefault="00BA0D67">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164FFA" w:rsidRDefault="00BA0D67">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164FFA" w:rsidRDefault="00164FFA">
      <w:pPr>
        <w:pStyle w:val="ConsPlusNonformat"/>
        <w:tabs>
          <w:tab w:val="left" w:pos="5670"/>
        </w:tabs>
        <w:jc w:val="both"/>
        <w:rPr>
          <w:rFonts w:ascii="Times New Roman" w:hAnsi="Times New Roman" w:cs="Times New Roman"/>
          <w:sz w:val="24"/>
          <w:szCs w:val="24"/>
        </w:rPr>
      </w:pPr>
    </w:p>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64FFA" w:rsidRDefault="00164FFA">
      <w:pPr>
        <w:pStyle w:val="ConsPlusNonformat"/>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8930"/>
      </w:tblGrid>
      <w:tr w:rsidR="00164FFA" w:rsidTr="00C767A1">
        <w:tc>
          <w:tcPr>
            <w:tcW w:w="534" w:type="dxa"/>
            <w:tcBorders>
              <w:top w:val="single" w:sz="4" w:space="0" w:color="auto"/>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sz w:val="24"/>
                <w:szCs w:val="24"/>
              </w:rPr>
            </w:pPr>
          </w:p>
          <w:p w:rsidR="00164FFA" w:rsidRDefault="00164FFA">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w:t>
            </w:r>
            <w:r w:rsidR="00E060D0">
              <w:rPr>
                <w:rFonts w:ascii="Times New Roman" w:hAnsi="Times New Roman" w:cs="Times New Roman"/>
                <w:sz w:val="24"/>
                <w:szCs w:val="24"/>
              </w:rPr>
              <w:t>__</w:t>
            </w:r>
            <w:r>
              <w:rPr>
                <w:rFonts w:ascii="Times New Roman" w:hAnsi="Times New Roman" w:cs="Times New Roman"/>
                <w:sz w:val="24"/>
                <w:szCs w:val="24"/>
              </w:rPr>
              <w:t>___________________</w:t>
            </w:r>
          </w:p>
        </w:tc>
      </w:tr>
      <w:tr w:rsidR="00164FFA" w:rsidTr="00C767A1">
        <w:tc>
          <w:tcPr>
            <w:tcW w:w="534" w:type="dxa"/>
            <w:vMerge w:val="restart"/>
            <w:tcBorders>
              <w:top w:val="single" w:sz="4" w:space="0" w:color="auto"/>
              <w:left w:val="single" w:sz="4" w:space="0" w:color="auto"/>
              <w:right w:val="single" w:sz="4" w:space="0" w:color="auto"/>
            </w:tcBorders>
            <w:noWrap/>
          </w:tcPr>
          <w:p w:rsidR="00164FFA" w:rsidRDefault="00164FFA">
            <w:pPr>
              <w:pStyle w:val="ConsPlusNonformat"/>
              <w:jc w:val="both"/>
              <w:rPr>
                <w:rFonts w:ascii="Times New Roman" w:hAnsi="Times New Roman" w:cs="Times New Roman"/>
                <w:sz w:val="24"/>
                <w:szCs w:val="24"/>
              </w:rPr>
            </w:pPr>
          </w:p>
          <w:p w:rsidR="00164FFA" w:rsidRDefault="00164FFA">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w:t>
            </w:r>
            <w:r w:rsidR="00E060D0">
              <w:rPr>
                <w:rFonts w:ascii="Times New Roman" w:hAnsi="Times New Roman" w:cs="Times New Roman"/>
                <w:sz w:val="24"/>
                <w:szCs w:val="24"/>
              </w:rPr>
              <w:t>__</w:t>
            </w:r>
            <w:r>
              <w:rPr>
                <w:rFonts w:ascii="Times New Roman" w:hAnsi="Times New Roman" w:cs="Times New Roman"/>
                <w:sz w:val="24"/>
                <w:szCs w:val="24"/>
              </w:rPr>
              <w:t>___________________</w:t>
            </w:r>
          </w:p>
        </w:tc>
      </w:tr>
      <w:tr w:rsidR="00164FFA" w:rsidTr="00C767A1">
        <w:trPr>
          <w:trHeight w:val="286"/>
        </w:trPr>
        <w:tc>
          <w:tcPr>
            <w:tcW w:w="534" w:type="dxa"/>
            <w:vMerge/>
            <w:tcBorders>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noWrap/>
            <w:vAlign w:val="center"/>
          </w:tcPr>
          <w:p w:rsidR="00164FFA" w:rsidRDefault="00164FFA">
            <w:pPr>
              <w:pStyle w:val="ConsPlusNonformat"/>
              <w:rPr>
                <w:rFonts w:ascii="Times New Roman" w:hAnsi="Times New Roman" w:cs="Times New Roman"/>
                <w:sz w:val="24"/>
                <w:szCs w:val="24"/>
              </w:rPr>
            </w:pPr>
          </w:p>
        </w:tc>
      </w:tr>
      <w:tr w:rsidR="00164FFA" w:rsidTr="00C767A1">
        <w:trPr>
          <w:trHeight w:val="461"/>
        </w:trPr>
        <w:tc>
          <w:tcPr>
            <w:tcW w:w="534" w:type="dxa"/>
            <w:tcBorders>
              <w:top w:val="single" w:sz="4" w:space="0" w:color="auto"/>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b/>
                <w:sz w:val="24"/>
                <w:szCs w:val="24"/>
              </w:rPr>
            </w:pPr>
          </w:p>
          <w:p w:rsidR="00164FFA" w:rsidRDefault="00164FFA">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164FFA" w:rsidRDefault="00164FFA">
            <w:pPr>
              <w:pStyle w:val="ConsPlusNonformat"/>
              <w:jc w:val="both"/>
              <w:rPr>
                <w:rFonts w:ascii="Times New Roman" w:hAnsi="Times New Roman" w:cs="Times New Roman"/>
                <w:sz w:val="24"/>
                <w:szCs w:val="24"/>
              </w:rPr>
            </w:pPr>
          </w:p>
        </w:tc>
      </w:tr>
      <w:tr w:rsidR="00164FFA" w:rsidTr="00C767A1">
        <w:trPr>
          <w:trHeight w:val="461"/>
        </w:trPr>
        <w:tc>
          <w:tcPr>
            <w:tcW w:w="534" w:type="dxa"/>
            <w:tcBorders>
              <w:top w:val="single" w:sz="4" w:space="0" w:color="auto"/>
              <w:left w:val="single" w:sz="4" w:space="0" w:color="auto"/>
              <w:bottom w:val="single" w:sz="4" w:space="0" w:color="auto"/>
              <w:right w:val="single" w:sz="4" w:space="0" w:color="auto"/>
            </w:tcBorders>
            <w:noWrap/>
          </w:tcPr>
          <w:p w:rsidR="00164FFA" w:rsidRDefault="00164FFA">
            <w:pPr>
              <w:pStyle w:val="ConsPlusNonformat"/>
              <w:jc w:val="both"/>
              <w:rPr>
                <w:rFonts w:ascii="Times New Roman" w:hAnsi="Times New Roman" w:cs="Times New Roman"/>
                <w:b/>
                <w:sz w:val="24"/>
                <w:szCs w:val="24"/>
              </w:rPr>
            </w:pPr>
          </w:p>
          <w:p w:rsidR="00164FFA" w:rsidRDefault="00164FFA">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auto"/>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w:t>
            </w:r>
            <w:r w:rsidR="00E060D0">
              <w:rPr>
                <w:rFonts w:ascii="Times New Roman" w:hAnsi="Times New Roman" w:cs="Times New Roman"/>
                <w:sz w:val="24"/>
                <w:szCs w:val="24"/>
              </w:rPr>
              <w:t>__</w:t>
            </w:r>
            <w:r>
              <w:rPr>
                <w:rFonts w:ascii="Times New Roman" w:hAnsi="Times New Roman" w:cs="Times New Roman"/>
                <w:sz w:val="24"/>
                <w:szCs w:val="24"/>
              </w:rPr>
              <w:t>__________________________</w:t>
            </w:r>
          </w:p>
        </w:tc>
      </w:tr>
      <w:tr w:rsidR="00164FFA" w:rsidTr="00C767A1">
        <w:trPr>
          <w:trHeight w:val="461"/>
        </w:trPr>
        <w:tc>
          <w:tcPr>
            <w:tcW w:w="534" w:type="dxa"/>
            <w:tcBorders>
              <w:top w:val="single" w:sz="4" w:space="0" w:color="000000"/>
              <w:left w:val="single" w:sz="4" w:space="0" w:color="000000"/>
              <w:bottom w:val="single" w:sz="4" w:space="0" w:color="000000"/>
              <w:right w:val="single" w:sz="4" w:space="0" w:color="000000"/>
            </w:tcBorders>
            <w:noWrap/>
          </w:tcPr>
          <w:p w:rsidR="00164FFA" w:rsidRDefault="00164FFA">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000000"/>
              <w:bottom w:val="none" w:sz="4" w:space="0" w:color="000000"/>
              <w:right w:val="none" w:sz="4" w:space="0" w:color="000000"/>
            </w:tcBorders>
            <w:noWrap/>
            <w:vAlign w:val="center"/>
          </w:tcPr>
          <w:p w:rsidR="00164FFA" w:rsidRDefault="00BA0D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по электронной почте (указать адрес) </w:t>
            </w:r>
            <w:r w:rsidR="00E060D0">
              <w:rPr>
                <w:rFonts w:ascii="Times New Roman" w:hAnsi="Times New Roman" w:cs="Times New Roman"/>
                <w:sz w:val="24"/>
                <w:szCs w:val="24"/>
              </w:rPr>
              <w:t>______________________________</w:t>
            </w:r>
          </w:p>
          <w:p w:rsidR="00164FFA" w:rsidRDefault="00164FFA">
            <w:pPr>
              <w:pStyle w:val="ConsPlusNonformat"/>
              <w:jc w:val="both"/>
              <w:rPr>
                <w:rFonts w:ascii="Times New Roman" w:hAnsi="Times New Roman" w:cs="Times New Roman"/>
                <w:sz w:val="24"/>
                <w:szCs w:val="24"/>
              </w:rPr>
            </w:pPr>
          </w:p>
        </w:tc>
      </w:tr>
    </w:tbl>
    <w:p w:rsidR="00164FFA" w:rsidRDefault="00164FFA">
      <w:pPr>
        <w:pStyle w:val="ConsPlusNonformat"/>
        <w:tabs>
          <w:tab w:val="left" w:pos="5670"/>
        </w:tabs>
        <w:jc w:val="both"/>
        <w:rPr>
          <w:rFonts w:ascii="Times New Roman" w:hAnsi="Times New Roman" w:cs="Times New Roman"/>
          <w:sz w:val="24"/>
          <w:szCs w:val="24"/>
        </w:rPr>
      </w:pP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BA0D67">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164FFA" w:rsidRDefault="00572C78">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3</w:t>
      </w:r>
    </w:p>
    <w:p w:rsidR="00164FFA" w:rsidRDefault="00164FFA">
      <w:pPr>
        <w:widowControl w:val="0"/>
        <w:spacing w:after="0" w:line="240" w:lineRule="auto"/>
        <w:jc w:val="right"/>
        <w:rPr>
          <w:rFonts w:ascii="Times New Roman" w:eastAsiaTheme="minorEastAsia" w:hAnsi="Times New Roman"/>
          <w:sz w:val="24"/>
          <w:szCs w:val="24"/>
          <w:lang w:eastAsia="ru-RU"/>
        </w:rPr>
      </w:pPr>
    </w:p>
    <w:p w:rsidR="00164FFA" w:rsidRDefault="00BA0D6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164FFA" w:rsidRDefault="00BA0D6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164FFA" w:rsidRDefault="00BA0D6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164FFA" w:rsidRDefault="00BA0D67">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060D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Контактные данные заявителя </w:t>
      </w:r>
    </w:p>
    <w:p w:rsidR="00164FFA" w:rsidRDefault="00BA0D67">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060D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(представителя):</w:t>
      </w:r>
    </w:p>
    <w:p w:rsidR="00164FFA" w:rsidRDefault="00E060D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A0D67">
        <w:rPr>
          <w:rFonts w:ascii="Times New Roman" w:eastAsia="Times New Roman" w:hAnsi="Times New Roman"/>
          <w:sz w:val="24"/>
          <w:szCs w:val="24"/>
          <w:lang w:eastAsia="ru-RU"/>
        </w:rPr>
        <w:t>Тел.: ____________________________</w:t>
      </w:r>
    </w:p>
    <w:p w:rsidR="00164FFA" w:rsidRDefault="00BA0D6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Эл.почта: ________________________</w:t>
      </w:r>
    </w:p>
    <w:p w:rsidR="00164FFA" w:rsidRDefault="00BA0D67">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164FFA" w:rsidRDefault="00164FFA">
      <w:pPr>
        <w:spacing w:after="0" w:line="360" w:lineRule="auto"/>
        <w:ind w:left="4536"/>
        <w:jc w:val="both"/>
        <w:rPr>
          <w:rFonts w:ascii="Times New Roman" w:hAnsi="Times New Roman"/>
          <w:sz w:val="24"/>
          <w:szCs w:val="24"/>
        </w:rPr>
      </w:pPr>
    </w:p>
    <w:p w:rsidR="00164FFA" w:rsidRDefault="00164FFA">
      <w:pPr>
        <w:spacing w:after="0" w:line="240" w:lineRule="auto"/>
        <w:jc w:val="center"/>
        <w:rPr>
          <w:rFonts w:ascii="Times New Roman" w:hAnsi="Times New Roman"/>
          <w:sz w:val="24"/>
          <w:szCs w:val="24"/>
        </w:rPr>
      </w:pP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164FFA" w:rsidRDefault="00BA0D67">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164FFA" w:rsidRDefault="00164FFA">
      <w:pPr>
        <w:spacing w:after="0" w:line="240" w:lineRule="auto"/>
        <w:ind w:firstLine="709"/>
        <w:jc w:val="both"/>
        <w:rPr>
          <w:rFonts w:ascii="Times New Roman" w:hAnsi="Times New Roman"/>
          <w:sz w:val="24"/>
          <w:szCs w:val="24"/>
        </w:rPr>
      </w:pPr>
    </w:p>
    <w:p w:rsidR="00164FFA" w:rsidRDefault="00BA0D67" w:rsidP="00E060D0">
      <w:pPr>
        <w:spacing w:line="240" w:lineRule="auto"/>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164FFA" w:rsidRDefault="00BA0D67">
      <w:pPr>
        <w:spacing w:after="0" w:line="240" w:lineRule="auto"/>
        <w:jc w:val="both"/>
        <w:rPr>
          <w:rFonts w:ascii="Times New Roman" w:hAnsi="Times New Roman"/>
          <w:sz w:val="24"/>
          <w:szCs w:val="24"/>
        </w:rPr>
      </w:pPr>
      <w:r>
        <w:rPr>
          <w:rFonts w:ascii="Times New Roman" w:hAnsi="Times New Roman"/>
          <w:sz w:val="24"/>
          <w:szCs w:val="24"/>
        </w:rPr>
        <w:t>_________________________________</w:t>
      </w:r>
      <w:r w:rsidR="00E060D0">
        <w:rPr>
          <w:rFonts w:ascii="Times New Roman" w:hAnsi="Times New Roman"/>
          <w:sz w:val="24"/>
          <w:szCs w:val="24"/>
        </w:rPr>
        <w:t>______</w:t>
      </w:r>
      <w:r>
        <w:rPr>
          <w:rFonts w:ascii="Times New Roman" w:hAnsi="Times New Roman"/>
          <w:sz w:val="24"/>
          <w:szCs w:val="24"/>
        </w:rPr>
        <w:t>______________________________________</w:t>
      </w:r>
    </w:p>
    <w:p w:rsidR="00164FFA" w:rsidRDefault="00BA0D67">
      <w:pPr>
        <w:spacing w:after="0" w:line="240" w:lineRule="auto"/>
        <w:jc w:val="both"/>
        <w:rPr>
          <w:rFonts w:ascii="Times New Roman" w:hAnsi="Times New Roman"/>
          <w:sz w:val="24"/>
          <w:szCs w:val="24"/>
        </w:rPr>
      </w:pPr>
      <w:r>
        <w:rPr>
          <w:rFonts w:ascii="Times New Roman" w:hAnsi="Times New Roman"/>
          <w:sz w:val="24"/>
          <w:szCs w:val="24"/>
        </w:rPr>
        <w:t>___________________________________</w:t>
      </w:r>
      <w:r w:rsidR="00E060D0">
        <w:rPr>
          <w:rFonts w:ascii="Times New Roman" w:hAnsi="Times New Roman"/>
          <w:sz w:val="24"/>
          <w:szCs w:val="24"/>
        </w:rPr>
        <w:t>______</w:t>
      </w:r>
      <w:r>
        <w:rPr>
          <w:rFonts w:ascii="Times New Roman" w:hAnsi="Times New Roman"/>
          <w:sz w:val="24"/>
          <w:szCs w:val="24"/>
        </w:rPr>
        <w:t>____________________________________</w:t>
      </w:r>
    </w:p>
    <w:p w:rsidR="00164FFA" w:rsidRPr="00E060D0" w:rsidRDefault="00BA0D67">
      <w:pPr>
        <w:spacing w:after="0" w:line="240" w:lineRule="auto"/>
        <w:jc w:val="center"/>
        <w:rPr>
          <w:rFonts w:ascii="Times New Roman" w:hAnsi="Times New Roman"/>
          <w:sz w:val="20"/>
          <w:szCs w:val="20"/>
        </w:rPr>
      </w:pPr>
      <w:r w:rsidRPr="00E060D0">
        <w:rPr>
          <w:rFonts w:ascii="Times New Roman" w:hAnsi="Times New Roman"/>
          <w:sz w:val="20"/>
          <w:szCs w:val="20"/>
        </w:rPr>
        <w:t>(указываются основания для отказа в приеме документов, установленные пунктом 2.12.1 административного регламента)</w:t>
      </w:r>
    </w:p>
    <w:p w:rsidR="00164FFA" w:rsidRDefault="00164FFA">
      <w:pPr>
        <w:spacing w:line="240" w:lineRule="auto"/>
        <w:ind w:firstLine="709"/>
        <w:jc w:val="both"/>
        <w:rPr>
          <w:rFonts w:ascii="Times New Roman" w:hAnsi="Times New Roman"/>
          <w:sz w:val="24"/>
          <w:szCs w:val="24"/>
        </w:rPr>
      </w:pPr>
    </w:p>
    <w:p w:rsidR="00164FFA" w:rsidRDefault="00BA0D67">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64FFA" w:rsidRDefault="00BA0D67">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w:t>
      </w:r>
      <w:r w:rsidR="00E060D0">
        <w:rPr>
          <w:rFonts w:ascii="Times New Roman" w:hAnsi="Times New Roman"/>
          <w:sz w:val="24"/>
          <w:szCs w:val="24"/>
        </w:rPr>
        <w:t>____</w:t>
      </w:r>
      <w:r>
        <w:rPr>
          <w:rFonts w:ascii="Times New Roman" w:hAnsi="Times New Roman"/>
          <w:sz w:val="24"/>
          <w:szCs w:val="24"/>
        </w:rPr>
        <w:t>__________</w:t>
      </w:r>
    </w:p>
    <w:p w:rsidR="00164FFA" w:rsidRPr="00E060D0" w:rsidRDefault="00E060D0">
      <w:pPr>
        <w:spacing w:after="0" w:line="240" w:lineRule="auto"/>
        <w:rPr>
          <w:rFonts w:ascii="Times New Roman" w:hAnsi="Times New Roman"/>
          <w:sz w:val="20"/>
          <w:szCs w:val="20"/>
        </w:rPr>
      </w:pPr>
      <w:r>
        <w:rPr>
          <w:rFonts w:ascii="Times New Roman" w:hAnsi="Times New Roman"/>
          <w:sz w:val="20"/>
          <w:szCs w:val="20"/>
        </w:rPr>
        <w:t xml:space="preserve">        </w:t>
      </w:r>
      <w:r w:rsidR="00BA0D67" w:rsidRPr="00E060D0">
        <w:rPr>
          <w:rFonts w:ascii="Times New Roman" w:hAnsi="Times New Roman"/>
          <w:sz w:val="20"/>
          <w:szCs w:val="20"/>
        </w:rPr>
        <w:t>(должностное лицо (специалист МФЦ)</w:t>
      </w:r>
      <w:r>
        <w:rPr>
          <w:rFonts w:ascii="Times New Roman" w:hAnsi="Times New Roman"/>
          <w:sz w:val="20"/>
          <w:szCs w:val="20"/>
        </w:rPr>
        <w:t>)</w:t>
      </w:r>
      <w:r w:rsidR="00BA0D67" w:rsidRPr="00E060D0">
        <w:rPr>
          <w:rFonts w:ascii="Times New Roman" w:hAnsi="Times New Roman"/>
          <w:sz w:val="20"/>
          <w:szCs w:val="20"/>
        </w:rPr>
        <w:t xml:space="preserve">                     </w:t>
      </w:r>
      <w:r>
        <w:rPr>
          <w:rFonts w:ascii="Times New Roman" w:hAnsi="Times New Roman"/>
          <w:sz w:val="20"/>
          <w:szCs w:val="20"/>
        </w:rPr>
        <w:t xml:space="preserve">    </w:t>
      </w:r>
      <w:r w:rsidR="00BA0D67" w:rsidRPr="00E060D0">
        <w:rPr>
          <w:rFonts w:ascii="Times New Roman" w:hAnsi="Times New Roman"/>
          <w:sz w:val="20"/>
          <w:szCs w:val="20"/>
        </w:rPr>
        <w:t xml:space="preserve">  (подпись)           </w:t>
      </w:r>
      <w:r>
        <w:rPr>
          <w:rFonts w:ascii="Times New Roman" w:hAnsi="Times New Roman"/>
          <w:sz w:val="20"/>
          <w:szCs w:val="20"/>
        </w:rPr>
        <w:t xml:space="preserve">         </w:t>
      </w:r>
      <w:r w:rsidR="00BA0D67" w:rsidRPr="00E060D0">
        <w:rPr>
          <w:rFonts w:ascii="Times New Roman" w:hAnsi="Times New Roman"/>
          <w:sz w:val="20"/>
          <w:szCs w:val="20"/>
        </w:rPr>
        <w:t xml:space="preserve">(инициалы, фамилия)                    </w:t>
      </w:r>
    </w:p>
    <w:p w:rsidR="00164FFA" w:rsidRPr="00E060D0" w:rsidRDefault="00164FFA">
      <w:pPr>
        <w:spacing w:after="0" w:line="240" w:lineRule="auto"/>
        <w:rPr>
          <w:rFonts w:ascii="Times New Roman" w:hAnsi="Times New Roman"/>
          <w:sz w:val="20"/>
          <w:szCs w:val="20"/>
        </w:rPr>
      </w:pPr>
    </w:p>
    <w:p w:rsidR="00E060D0" w:rsidRDefault="00E060D0">
      <w:pPr>
        <w:spacing w:after="0" w:line="240" w:lineRule="auto"/>
        <w:rPr>
          <w:rFonts w:ascii="Times New Roman" w:hAnsi="Times New Roman"/>
          <w:sz w:val="24"/>
          <w:szCs w:val="24"/>
        </w:rPr>
      </w:pPr>
    </w:p>
    <w:p w:rsidR="00E060D0" w:rsidRDefault="00E060D0">
      <w:pPr>
        <w:spacing w:after="0" w:line="240" w:lineRule="auto"/>
        <w:rPr>
          <w:rFonts w:ascii="Times New Roman" w:hAnsi="Times New Roman"/>
          <w:sz w:val="24"/>
          <w:szCs w:val="24"/>
        </w:rPr>
      </w:pPr>
      <w:r>
        <w:rPr>
          <w:rFonts w:ascii="Times New Roman" w:hAnsi="Times New Roman"/>
          <w:sz w:val="24"/>
          <w:szCs w:val="24"/>
        </w:rPr>
        <w:t>___________________</w:t>
      </w:r>
    </w:p>
    <w:p w:rsidR="00164FFA" w:rsidRPr="00E060D0" w:rsidRDefault="00E060D0">
      <w:pPr>
        <w:spacing w:after="0" w:line="240" w:lineRule="auto"/>
        <w:rPr>
          <w:rFonts w:ascii="Times New Roman" w:hAnsi="Times New Roman"/>
          <w:sz w:val="20"/>
          <w:szCs w:val="20"/>
        </w:rPr>
      </w:pPr>
      <w:r>
        <w:rPr>
          <w:rFonts w:ascii="Times New Roman" w:hAnsi="Times New Roman"/>
          <w:sz w:val="20"/>
          <w:szCs w:val="20"/>
        </w:rPr>
        <w:t xml:space="preserve">                </w:t>
      </w:r>
      <w:r w:rsidR="00BA0D67" w:rsidRPr="00E060D0">
        <w:rPr>
          <w:rFonts w:ascii="Times New Roman" w:hAnsi="Times New Roman"/>
          <w:sz w:val="20"/>
          <w:szCs w:val="20"/>
        </w:rPr>
        <w:t xml:space="preserve">(дата)       </w:t>
      </w:r>
    </w:p>
    <w:p w:rsidR="00164FFA" w:rsidRDefault="00164FFA">
      <w:pPr>
        <w:spacing w:after="0" w:line="240" w:lineRule="auto"/>
        <w:rPr>
          <w:rFonts w:ascii="Times New Roman" w:hAnsi="Times New Roman"/>
          <w:sz w:val="24"/>
          <w:szCs w:val="24"/>
        </w:rPr>
      </w:pPr>
    </w:p>
    <w:p w:rsidR="00164FFA" w:rsidRDefault="00BA0D67">
      <w:pPr>
        <w:spacing w:after="0" w:line="240" w:lineRule="auto"/>
        <w:rPr>
          <w:rFonts w:ascii="Times New Roman" w:hAnsi="Times New Roman"/>
          <w:sz w:val="24"/>
          <w:szCs w:val="24"/>
        </w:rPr>
      </w:pPr>
      <w:r>
        <w:rPr>
          <w:rFonts w:ascii="Times New Roman" w:hAnsi="Times New Roman"/>
          <w:sz w:val="24"/>
          <w:szCs w:val="24"/>
        </w:rPr>
        <w:t>М.П.</w:t>
      </w:r>
    </w:p>
    <w:p w:rsidR="00164FFA" w:rsidRDefault="00164FFA">
      <w:pPr>
        <w:spacing w:after="0" w:line="240" w:lineRule="auto"/>
        <w:rPr>
          <w:rFonts w:ascii="Times New Roman" w:hAnsi="Times New Roman"/>
          <w:sz w:val="24"/>
          <w:szCs w:val="24"/>
        </w:rPr>
      </w:pPr>
    </w:p>
    <w:p w:rsidR="00164FFA" w:rsidRDefault="00BA0D67">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164FFA" w:rsidRDefault="00164FFA">
      <w:pPr>
        <w:widowControl w:val="0"/>
        <w:spacing w:after="0" w:line="240" w:lineRule="auto"/>
        <w:rPr>
          <w:rFonts w:ascii="Times New Roman" w:hAnsi="Times New Roman"/>
          <w:sz w:val="24"/>
          <w:szCs w:val="24"/>
        </w:rPr>
      </w:pPr>
    </w:p>
    <w:p w:rsidR="00164FFA" w:rsidRDefault="00164FFA">
      <w:pPr>
        <w:widowControl w:val="0"/>
        <w:spacing w:after="0" w:line="240" w:lineRule="auto"/>
        <w:rPr>
          <w:rFonts w:ascii="Times New Roman" w:hAnsi="Times New Roman"/>
          <w:sz w:val="24"/>
          <w:szCs w:val="24"/>
        </w:rPr>
      </w:pPr>
    </w:p>
    <w:p w:rsidR="00164FFA" w:rsidRDefault="00BA0D67">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164FFA" w:rsidRDefault="00164FFA">
      <w:pPr>
        <w:widowControl w:val="0"/>
        <w:spacing w:after="0" w:line="240" w:lineRule="auto"/>
        <w:rPr>
          <w:rFonts w:ascii="Times New Roman" w:hAnsi="Times New Roman"/>
          <w:sz w:val="24"/>
          <w:szCs w:val="24"/>
        </w:rPr>
      </w:pPr>
    </w:p>
    <w:p w:rsidR="00164FFA" w:rsidRDefault="00E060D0">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       </w:t>
      </w:r>
      <w:r w:rsidR="00BA0D67">
        <w:rPr>
          <w:rFonts w:eastAsia="Times New Roman" w:cs="Calibri"/>
          <w:sz w:val="24"/>
          <w:szCs w:val="24"/>
          <w:lang w:eastAsia="ru-RU"/>
        </w:rPr>
        <w:t xml:space="preserve"> ___</w:t>
      </w:r>
      <w:r>
        <w:rPr>
          <w:rFonts w:eastAsia="Times New Roman" w:cs="Calibri"/>
          <w:sz w:val="24"/>
          <w:szCs w:val="24"/>
          <w:lang w:eastAsia="ru-RU"/>
        </w:rPr>
        <w:t>______</w:t>
      </w:r>
      <w:r w:rsidR="00BA0D67">
        <w:rPr>
          <w:rFonts w:eastAsia="Times New Roman" w:cs="Calibri"/>
          <w:sz w:val="24"/>
          <w:szCs w:val="24"/>
          <w:lang w:eastAsia="ru-RU"/>
        </w:rPr>
        <w:t>________________________________</w:t>
      </w:r>
      <w:r>
        <w:rPr>
          <w:rFonts w:eastAsia="Times New Roman" w:cs="Calibri"/>
          <w:sz w:val="24"/>
          <w:szCs w:val="24"/>
          <w:lang w:eastAsia="ru-RU"/>
        </w:rPr>
        <w:t xml:space="preserve">      </w:t>
      </w:r>
      <w:r w:rsidR="00BA0D67">
        <w:rPr>
          <w:rFonts w:eastAsia="Times New Roman" w:cs="Calibri"/>
          <w:sz w:val="24"/>
          <w:szCs w:val="24"/>
          <w:lang w:eastAsia="ru-RU"/>
        </w:rPr>
        <w:t>____</w:t>
      </w:r>
      <w:r>
        <w:rPr>
          <w:rFonts w:eastAsia="Times New Roman" w:cs="Calibri"/>
          <w:sz w:val="24"/>
          <w:szCs w:val="24"/>
          <w:lang w:eastAsia="ru-RU"/>
        </w:rPr>
        <w:t>__</w:t>
      </w:r>
      <w:r w:rsidR="00BA0D67">
        <w:rPr>
          <w:rFonts w:eastAsia="Times New Roman" w:cs="Calibri"/>
          <w:sz w:val="24"/>
          <w:szCs w:val="24"/>
          <w:lang w:eastAsia="ru-RU"/>
        </w:rPr>
        <w:t>____</w:t>
      </w:r>
      <w:r w:rsidR="00BA0D67">
        <w:rPr>
          <w:rFonts w:eastAsia="Times New Roman" w:cs="Calibri"/>
          <w:sz w:val="24"/>
          <w:szCs w:val="24"/>
          <w:lang w:eastAsia="ru-RU"/>
        </w:rPr>
        <w:tab/>
      </w:r>
    </w:p>
    <w:p w:rsidR="00164FFA" w:rsidRDefault="00E060D0" w:rsidP="00E060D0">
      <w:pPr>
        <w:ind w:firstLine="708"/>
        <w:rPr>
          <w:rFonts w:ascii="Times New Roman" w:hAnsi="Times New Roman"/>
          <w:sz w:val="24"/>
          <w:szCs w:val="24"/>
          <w:lang w:eastAsia="ru-RU"/>
        </w:rPr>
      </w:pPr>
      <w:r>
        <w:rPr>
          <w:rFonts w:ascii="Times New Roman" w:hAnsi="Times New Roman"/>
          <w:sz w:val="20"/>
          <w:szCs w:val="20"/>
          <w:lang w:eastAsia="ru-RU"/>
        </w:rPr>
        <w:t xml:space="preserve">   </w:t>
      </w:r>
      <w:r w:rsidR="00BA0D67" w:rsidRPr="00E060D0">
        <w:rPr>
          <w:rFonts w:ascii="Times New Roman" w:hAnsi="Times New Roman"/>
          <w:sz w:val="20"/>
          <w:szCs w:val="20"/>
          <w:lang w:eastAsia="ru-RU"/>
        </w:rPr>
        <w:t>(подпись)</w:t>
      </w:r>
      <w:r w:rsidR="00BA0D67" w:rsidRPr="00E060D0">
        <w:rPr>
          <w:rFonts w:ascii="Times New Roman" w:hAnsi="Times New Roman"/>
          <w:sz w:val="20"/>
          <w:szCs w:val="20"/>
          <w:lang w:eastAsia="ru-RU"/>
        </w:rPr>
        <w:tab/>
      </w:r>
      <w:r w:rsidR="00BA0D67" w:rsidRPr="00E060D0">
        <w:rPr>
          <w:rFonts w:ascii="Times New Roman" w:hAnsi="Times New Roman"/>
          <w:sz w:val="20"/>
          <w:szCs w:val="20"/>
          <w:lang w:eastAsia="ru-RU"/>
        </w:rPr>
        <w:tab/>
      </w:r>
      <w:r>
        <w:rPr>
          <w:rFonts w:ascii="Times New Roman" w:hAnsi="Times New Roman"/>
          <w:sz w:val="20"/>
          <w:szCs w:val="20"/>
          <w:lang w:eastAsia="ru-RU"/>
        </w:rPr>
        <w:t xml:space="preserve">       </w:t>
      </w:r>
      <w:r w:rsidR="00BA0D67" w:rsidRPr="00E060D0">
        <w:rPr>
          <w:rFonts w:ascii="Times New Roman" w:hAnsi="Times New Roman"/>
          <w:sz w:val="20"/>
          <w:szCs w:val="20"/>
          <w:lang w:eastAsia="ru-RU"/>
        </w:rPr>
        <w:t>(Ф.И.О. заявителя/представителя заявителя)</w:t>
      </w:r>
      <w:r w:rsidR="00BA0D67" w:rsidRPr="00E060D0">
        <w:rPr>
          <w:rFonts w:ascii="Times New Roman" w:hAnsi="Times New Roman"/>
          <w:sz w:val="20"/>
          <w:szCs w:val="20"/>
          <w:lang w:eastAsia="ru-RU"/>
        </w:rPr>
        <w:tab/>
        <w:t xml:space="preserve">  </w:t>
      </w:r>
      <w:r>
        <w:rPr>
          <w:rFonts w:ascii="Times New Roman" w:hAnsi="Times New Roman"/>
          <w:sz w:val="20"/>
          <w:szCs w:val="20"/>
          <w:lang w:eastAsia="ru-RU"/>
        </w:rPr>
        <w:t xml:space="preserve">                 </w:t>
      </w:r>
      <w:r w:rsidR="00BA0D67" w:rsidRPr="00E060D0">
        <w:rPr>
          <w:rFonts w:ascii="Times New Roman" w:hAnsi="Times New Roman"/>
          <w:sz w:val="20"/>
          <w:szCs w:val="20"/>
          <w:lang w:eastAsia="ru-RU"/>
        </w:rPr>
        <w:t xml:space="preserve"> </w:t>
      </w:r>
      <w:r>
        <w:rPr>
          <w:rFonts w:ascii="Times New Roman" w:hAnsi="Times New Roman"/>
          <w:sz w:val="20"/>
          <w:szCs w:val="20"/>
          <w:lang w:eastAsia="ru-RU"/>
        </w:rPr>
        <w:t xml:space="preserve">  </w:t>
      </w:r>
      <w:r w:rsidR="00BA0D67" w:rsidRPr="00E060D0">
        <w:rPr>
          <w:rFonts w:ascii="Times New Roman" w:hAnsi="Times New Roman"/>
          <w:sz w:val="20"/>
          <w:szCs w:val="20"/>
          <w:lang w:eastAsia="ru-RU"/>
        </w:rPr>
        <w:t xml:space="preserve"> (дата)</w:t>
      </w:r>
    </w:p>
    <w:sectPr w:rsidR="00164FFA" w:rsidSect="00284704">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6D2" w:rsidRDefault="00B676D2">
      <w:pPr>
        <w:spacing w:after="0" w:line="240" w:lineRule="auto"/>
      </w:pPr>
      <w:r>
        <w:separator/>
      </w:r>
    </w:p>
  </w:endnote>
  <w:endnote w:type="continuationSeparator" w:id="1">
    <w:p w:rsidR="00B676D2" w:rsidRDefault="00B67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6D2" w:rsidRDefault="00B676D2">
      <w:pPr>
        <w:spacing w:after="0" w:line="240" w:lineRule="auto"/>
      </w:pPr>
      <w:r>
        <w:separator/>
      </w:r>
    </w:p>
  </w:footnote>
  <w:footnote w:type="continuationSeparator" w:id="1">
    <w:p w:rsidR="00B676D2" w:rsidRDefault="00B676D2">
      <w:pPr>
        <w:spacing w:after="0" w:line="240" w:lineRule="auto"/>
      </w:pPr>
      <w:r>
        <w:continuationSeparator/>
      </w:r>
    </w:p>
  </w:footnote>
  <w:footnote w:id="2">
    <w:p w:rsidR="00B676D2" w:rsidRDefault="00B676D2">
      <w:pPr>
        <w:pStyle w:val="a9"/>
        <w:rPr>
          <w:rFonts w:ascii="Times New Roman" w:hAnsi="Times New Roman"/>
          <w:bCs/>
        </w:rPr>
      </w:pPr>
      <w:r>
        <w:rPr>
          <w:rStyle w:val="af3"/>
          <w:rFonts w:ascii="Times New Roman" w:hAnsi="Times New Roman"/>
        </w:rPr>
        <w:footnoteRef/>
      </w:r>
      <w:r>
        <w:rPr>
          <w:rFonts w:ascii="Times New Roman" w:hAnsi="Times New Roman"/>
          <w:bCs/>
        </w:rPr>
        <w:t>Для муниципальных районов (городского и муниципального округов) и городских поселений</w:t>
      </w:r>
    </w:p>
    <w:p w:rsidR="00B676D2" w:rsidRDefault="00B676D2">
      <w:pPr>
        <w:pStyle w:val="a9"/>
      </w:pPr>
    </w:p>
  </w:footnote>
  <w:footnote w:id="3">
    <w:p w:rsidR="00B676D2" w:rsidRDefault="00B676D2" w:rsidP="00BA0D67">
      <w:pPr>
        <w:pStyle w:val="a9"/>
        <w:rPr>
          <w:rFonts w:ascii="Times New Roman" w:hAnsi="Times New Roman"/>
          <w:bCs/>
        </w:rPr>
      </w:pPr>
      <w:r>
        <w:rPr>
          <w:rStyle w:val="af3"/>
          <w:rFonts w:ascii="Times New Roman" w:hAnsi="Times New Roman"/>
        </w:rPr>
        <w:footnoteRef/>
      </w:r>
      <w:r>
        <w:rPr>
          <w:rFonts w:ascii="Times New Roman" w:hAnsi="Times New Roman"/>
          <w:bCs/>
        </w:rPr>
        <w:t>Для муниципальных районов (городского и муниципального округов) и городских поселений</w:t>
      </w:r>
    </w:p>
    <w:p w:rsidR="00B676D2" w:rsidRDefault="00B676D2" w:rsidP="00BA0D67">
      <w:pPr>
        <w:pStyle w:val="a9"/>
      </w:pPr>
    </w:p>
  </w:footnote>
  <w:footnote w:id="4">
    <w:p w:rsidR="00B676D2" w:rsidRPr="00284704" w:rsidRDefault="00B676D2">
      <w:pPr>
        <w:pStyle w:val="a9"/>
        <w:rPr>
          <w:rFonts w:ascii="Times New Roman" w:hAnsi="Times New Roman"/>
        </w:rPr>
      </w:pPr>
      <w:r>
        <w:rPr>
          <w:rStyle w:val="af3"/>
        </w:rPr>
        <w:footnoteRef/>
      </w:r>
      <w:r w:rsidRPr="00284704">
        <w:rPr>
          <w:rFonts w:ascii="Times New Roman" w:hAnsi="Times New Roman"/>
        </w:rP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D2" w:rsidRDefault="00B676D2">
    <w:pPr>
      <w:pStyle w:val="Header"/>
      <w:jc w:val="center"/>
    </w:pPr>
  </w:p>
  <w:p w:rsidR="00B676D2" w:rsidRDefault="00B676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9F0"/>
    <w:multiLevelType w:val="hybridMultilevel"/>
    <w:tmpl w:val="F36E7D4A"/>
    <w:lvl w:ilvl="0" w:tplc="DC3C956A">
      <w:start w:val="4"/>
      <w:numFmt w:val="decimal"/>
      <w:lvlText w:val="%1"/>
      <w:lvlJc w:val="left"/>
      <w:pPr>
        <w:ind w:left="360" w:hanging="360"/>
      </w:pPr>
      <w:rPr>
        <w:rFonts w:hint="default"/>
        <w:color w:val="000000"/>
      </w:rPr>
    </w:lvl>
    <w:lvl w:ilvl="1" w:tplc="9934029C">
      <w:numFmt w:val="none"/>
      <w:lvlText w:val=""/>
      <w:lvlJc w:val="left"/>
      <w:pPr>
        <w:tabs>
          <w:tab w:val="num" w:pos="360"/>
        </w:tabs>
      </w:pPr>
    </w:lvl>
    <w:lvl w:ilvl="2" w:tplc="6EC01C18">
      <w:numFmt w:val="none"/>
      <w:lvlText w:val=""/>
      <w:lvlJc w:val="left"/>
      <w:pPr>
        <w:tabs>
          <w:tab w:val="num" w:pos="360"/>
        </w:tabs>
      </w:pPr>
    </w:lvl>
    <w:lvl w:ilvl="3" w:tplc="0F6C0752">
      <w:numFmt w:val="none"/>
      <w:lvlText w:val=""/>
      <w:lvlJc w:val="left"/>
      <w:pPr>
        <w:tabs>
          <w:tab w:val="num" w:pos="360"/>
        </w:tabs>
      </w:pPr>
    </w:lvl>
    <w:lvl w:ilvl="4" w:tplc="562AFB78">
      <w:numFmt w:val="none"/>
      <w:lvlText w:val=""/>
      <w:lvlJc w:val="left"/>
      <w:pPr>
        <w:tabs>
          <w:tab w:val="num" w:pos="360"/>
        </w:tabs>
      </w:pPr>
    </w:lvl>
    <w:lvl w:ilvl="5" w:tplc="F40AB8E0">
      <w:numFmt w:val="none"/>
      <w:lvlText w:val=""/>
      <w:lvlJc w:val="left"/>
      <w:pPr>
        <w:tabs>
          <w:tab w:val="num" w:pos="360"/>
        </w:tabs>
      </w:pPr>
    </w:lvl>
    <w:lvl w:ilvl="6" w:tplc="1860620C">
      <w:numFmt w:val="none"/>
      <w:lvlText w:val=""/>
      <w:lvlJc w:val="left"/>
      <w:pPr>
        <w:tabs>
          <w:tab w:val="num" w:pos="360"/>
        </w:tabs>
      </w:pPr>
    </w:lvl>
    <w:lvl w:ilvl="7" w:tplc="BF14F14C">
      <w:numFmt w:val="none"/>
      <w:lvlText w:val=""/>
      <w:lvlJc w:val="left"/>
      <w:pPr>
        <w:tabs>
          <w:tab w:val="num" w:pos="360"/>
        </w:tabs>
      </w:pPr>
    </w:lvl>
    <w:lvl w:ilvl="8" w:tplc="98047596">
      <w:numFmt w:val="none"/>
      <w:lvlText w:val=""/>
      <w:lvlJc w:val="left"/>
      <w:pPr>
        <w:tabs>
          <w:tab w:val="num" w:pos="360"/>
        </w:tabs>
      </w:pPr>
    </w:lvl>
  </w:abstractNum>
  <w:abstractNum w:abstractNumId="1">
    <w:nsid w:val="0CEB36E8"/>
    <w:multiLevelType w:val="hybridMultilevel"/>
    <w:tmpl w:val="4028A964"/>
    <w:lvl w:ilvl="0" w:tplc="D688DF5A">
      <w:start w:val="1"/>
      <w:numFmt w:val="decimal"/>
      <w:lvlText w:val="%1)"/>
      <w:lvlJc w:val="left"/>
      <w:pPr>
        <w:ind w:left="900" w:hanging="360"/>
      </w:pPr>
      <w:rPr>
        <w:rFonts w:hint="default"/>
      </w:rPr>
    </w:lvl>
    <w:lvl w:ilvl="1" w:tplc="2A9E4DB0">
      <w:start w:val="1"/>
      <w:numFmt w:val="lowerLetter"/>
      <w:lvlText w:val="%2."/>
      <w:lvlJc w:val="left"/>
      <w:pPr>
        <w:ind w:left="1620" w:hanging="360"/>
      </w:pPr>
    </w:lvl>
    <w:lvl w:ilvl="2" w:tplc="ADCE5966">
      <w:start w:val="1"/>
      <w:numFmt w:val="lowerRoman"/>
      <w:lvlText w:val="%3."/>
      <w:lvlJc w:val="right"/>
      <w:pPr>
        <w:ind w:left="2340" w:hanging="180"/>
      </w:pPr>
    </w:lvl>
    <w:lvl w:ilvl="3" w:tplc="156E92A6">
      <w:start w:val="1"/>
      <w:numFmt w:val="decimal"/>
      <w:lvlText w:val="%4."/>
      <w:lvlJc w:val="left"/>
      <w:pPr>
        <w:ind w:left="3060" w:hanging="360"/>
      </w:pPr>
    </w:lvl>
    <w:lvl w:ilvl="4" w:tplc="62E2E716">
      <w:start w:val="1"/>
      <w:numFmt w:val="lowerLetter"/>
      <w:lvlText w:val="%5."/>
      <w:lvlJc w:val="left"/>
      <w:pPr>
        <w:ind w:left="3780" w:hanging="360"/>
      </w:pPr>
    </w:lvl>
    <w:lvl w:ilvl="5" w:tplc="B70CDB9C">
      <w:start w:val="1"/>
      <w:numFmt w:val="lowerRoman"/>
      <w:lvlText w:val="%6."/>
      <w:lvlJc w:val="right"/>
      <w:pPr>
        <w:ind w:left="4500" w:hanging="180"/>
      </w:pPr>
    </w:lvl>
    <w:lvl w:ilvl="6" w:tplc="7A06A7AA">
      <w:start w:val="1"/>
      <w:numFmt w:val="decimal"/>
      <w:lvlText w:val="%7."/>
      <w:lvlJc w:val="left"/>
      <w:pPr>
        <w:ind w:left="5220" w:hanging="360"/>
      </w:pPr>
    </w:lvl>
    <w:lvl w:ilvl="7" w:tplc="994EDD0C">
      <w:start w:val="1"/>
      <w:numFmt w:val="lowerLetter"/>
      <w:lvlText w:val="%8."/>
      <w:lvlJc w:val="left"/>
      <w:pPr>
        <w:ind w:left="5940" w:hanging="360"/>
      </w:pPr>
    </w:lvl>
    <w:lvl w:ilvl="8" w:tplc="CAEA154C">
      <w:start w:val="1"/>
      <w:numFmt w:val="lowerRoman"/>
      <w:lvlText w:val="%9."/>
      <w:lvlJc w:val="right"/>
      <w:pPr>
        <w:ind w:left="6660" w:hanging="180"/>
      </w:pPr>
    </w:lvl>
  </w:abstractNum>
  <w:abstractNum w:abstractNumId="2">
    <w:nsid w:val="18291AE6"/>
    <w:multiLevelType w:val="hybridMultilevel"/>
    <w:tmpl w:val="5A16703A"/>
    <w:lvl w:ilvl="0" w:tplc="E7D21144">
      <w:start w:val="1"/>
      <w:numFmt w:val="decimal"/>
      <w:lvlText w:val="%1."/>
      <w:lvlJc w:val="left"/>
      <w:pPr>
        <w:ind w:left="3075" w:hanging="360"/>
      </w:pPr>
      <w:rPr>
        <w:rFonts w:hint="default"/>
      </w:rPr>
    </w:lvl>
    <w:lvl w:ilvl="1" w:tplc="D45C4F60">
      <w:numFmt w:val="none"/>
      <w:lvlText w:val=""/>
      <w:lvlJc w:val="left"/>
      <w:pPr>
        <w:tabs>
          <w:tab w:val="num" w:pos="360"/>
        </w:tabs>
      </w:pPr>
    </w:lvl>
    <w:lvl w:ilvl="2" w:tplc="993E53DA">
      <w:numFmt w:val="none"/>
      <w:lvlText w:val=""/>
      <w:lvlJc w:val="left"/>
      <w:pPr>
        <w:tabs>
          <w:tab w:val="num" w:pos="360"/>
        </w:tabs>
      </w:pPr>
    </w:lvl>
    <w:lvl w:ilvl="3" w:tplc="4AFC2360">
      <w:numFmt w:val="none"/>
      <w:lvlText w:val=""/>
      <w:lvlJc w:val="left"/>
      <w:pPr>
        <w:tabs>
          <w:tab w:val="num" w:pos="360"/>
        </w:tabs>
      </w:pPr>
    </w:lvl>
    <w:lvl w:ilvl="4" w:tplc="6EEA7130">
      <w:numFmt w:val="none"/>
      <w:lvlText w:val=""/>
      <w:lvlJc w:val="left"/>
      <w:pPr>
        <w:tabs>
          <w:tab w:val="num" w:pos="360"/>
        </w:tabs>
      </w:pPr>
    </w:lvl>
    <w:lvl w:ilvl="5" w:tplc="AE10084E">
      <w:numFmt w:val="none"/>
      <w:lvlText w:val=""/>
      <w:lvlJc w:val="left"/>
      <w:pPr>
        <w:tabs>
          <w:tab w:val="num" w:pos="360"/>
        </w:tabs>
      </w:pPr>
    </w:lvl>
    <w:lvl w:ilvl="6" w:tplc="1264D5BA">
      <w:numFmt w:val="none"/>
      <w:lvlText w:val=""/>
      <w:lvlJc w:val="left"/>
      <w:pPr>
        <w:tabs>
          <w:tab w:val="num" w:pos="360"/>
        </w:tabs>
      </w:pPr>
    </w:lvl>
    <w:lvl w:ilvl="7" w:tplc="CA04985C">
      <w:numFmt w:val="none"/>
      <w:lvlText w:val=""/>
      <w:lvlJc w:val="left"/>
      <w:pPr>
        <w:tabs>
          <w:tab w:val="num" w:pos="360"/>
        </w:tabs>
      </w:pPr>
    </w:lvl>
    <w:lvl w:ilvl="8" w:tplc="7B38807E">
      <w:numFmt w:val="none"/>
      <w:lvlText w:val=""/>
      <w:lvlJc w:val="left"/>
      <w:pPr>
        <w:tabs>
          <w:tab w:val="num" w:pos="360"/>
        </w:tabs>
      </w:pPr>
    </w:lvl>
  </w:abstractNum>
  <w:abstractNum w:abstractNumId="3">
    <w:nsid w:val="1F5A0311"/>
    <w:multiLevelType w:val="hybridMultilevel"/>
    <w:tmpl w:val="F7C4DDAA"/>
    <w:lvl w:ilvl="0" w:tplc="4114EBA0">
      <w:start w:val="7"/>
      <w:numFmt w:val="decimal"/>
      <w:lvlText w:val="%1"/>
      <w:lvlJc w:val="left"/>
      <w:pPr>
        <w:ind w:left="360" w:hanging="360"/>
      </w:pPr>
      <w:rPr>
        <w:rFonts w:hint="default"/>
        <w:color w:val="000000"/>
      </w:rPr>
    </w:lvl>
    <w:lvl w:ilvl="1" w:tplc="D7A8E4F8">
      <w:numFmt w:val="none"/>
      <w:lvlText w:val=""/>
      <w:lvlJc w:val="left"/>
      <w:pPr>
        <w:tabs>
          <w:tab w:val="num" w:pos="360"/>
        </w:tabs>
      </w:pPr>
    </w:lvl>
    <w:lvl w:ilvl="2" w:tplc="B8540D48">
      <w:numFmt w:val="none"/>
      <w:lvlText w:val=""/>
      <w:lvlJc w:val="left"/>
      <w:pPr>
        <w:tabs>
          <w:tab w:val="num" w:pos="360"/>
        </w:tabs>
      </w:pPr>
    </w:lvl>
    <w:lvl w:ilvl="3" w:tplc="05F61C54">
      <w:numFmt w:val="none"/>
      <w:lvlText w:val=""/>
      <w:lvlJc w:val="left"/>
      <w:pPr>
        <w:tabs>
          <w:tab w:val="num" w:pos="360"/>
        </w:tabs>
      </w:pPr>
    </w:lvl>
    <w:lvl w:ilvl="4" w:tplc="04D6CCD4">
      <w:numFmt w:val="none"/>
      <w:lvlText w:val=""/>
      <w:lvlJc w:val="left"/>
      <w:pPr>
        <w:tabs>
          <w:tab w:val="num" w:pos="360"/>
        </w:tabs>
      </w:pPr>
    </w:lvl>
    <w:lvl w:ilvl="5" w:tplc="7628754A">
      <w:numFmt w:val="none"/>
      <w:lvlText w:val=""/>
      <w:lvlJc w:val="left"/>
      <w:pPr>
        <w:tabs>
          <w:tab w:val="num" w:pos="360"/>
        </w:tabs>
      </w:pPr>
    </w:lvl>
    <w:lvl w:ilvl="6" w:tplc="1ABAAF60">
      <w:numFmt w:val="none"/>
      <w:lvlText w:val=""/>
      <w:lvlJc w:val="left"/>
      <w:pPr>
        <w:tabs>
          <w:tab w:val="num" w:pos="360"/>
        </w:tabs>
      </w:pPr>
    </w:lvl>
    <w:lvl w:ilvl="7" w:tplc="96D028A4">
      <w:numFmt w:val="none"/>
      <w:lvlText w:val=""/>
      <w:lvlJc w:val="left"/>
      <w:pPr>
        <w:tabs>
          <w:tab w:val="num" w:pos="360"/>
        </w:tabs>
      </w:pPr>
    </w:lvl>
    <w:lvl w:ilvl="8" w:tplc="93AC9214">
      <w:numFmt w:val="none"/>
      <w:lvlText w:val=""/>
      <w:lvlJc w:val="left"/>
      <w:pPr>
        <w:tabs>
          <w:tab w:val="num" w:pos="360"/>
        </w:tabs>
      </w:pPr>
    </w:lvl>
  </w:abstractNum>
  <w:abstractNum w:abstractNumId="4">
    <w:nsid w:val="23BE678C"/>
    <w:multiLevelType w:val="hybridMultilevel"/>
    <w:tmpl w:val="4B0A3C88"/>
    <w:lvl w:ilvl="0" w:tplc="7DF212AA">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7EBA4C4E">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99DC2F4E">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0E007A86">
      <w:start w:val="1"/>
      <w:numFmt w:val="decimal"/>
      <w:lvlText w:val=""/>
      <w:lvlJc w:val="left"/>
      <w:pPr>
        <w:ind w:left="0" w:firstLine="0"/>
      </w:pPr>
      <w:rPr>
        <w:rFonts w:hint="default"/>
      </w:rPr>
    </w:lvl>
    <w:lvl w:ilvl="4" w:tplc="F2FE94D0">
      <w:start w:val="1"/>
      <w:numFmt w:val="decimal"/>
      <w:lvlText w:val=""/>
      <w:lvlJc w:val="left"/>
      <w:pPr>
        <w:ind w:left="0" w:firstLine="0"/>
      </w:pPr>
      <w:rPr>
        <w:rFonts w:hint="default"/>
      </w:rPr>
    </w:lvl>
    <w:lvl w:ilvl="5" w:tplc="7B98D54E">
      <w:start w:val="1"/>
      <w:numFmt w:val="decimal"/>
      <w:lvlText w:val=""/>
      <w:lvlJc w:val="left"/>
      <w:pPr>
        <w:ind w:left="0" w:firstLine="0"/>
      </w:pPr>
      <w:rPr>
        <w:rFonts w:hint="default"/>
      </w:rPr>
    </w:lvl>
    <w:lvl w:ilvl="6" w:tplc="A4E6A674">
      <w:start w:val="1"/>
      <w:numFmt w:val="decimal"/>
      <w:lvlText w:val=""/>
      <w:lvlJc w:val="left"/>
      <w:pPr>
        <w:ind w:left="0" w:firstLine="0"/>
      </w:pPr>
      <w:rPr>
        <w:rFonts w:hint="default"/>
      </w:rPr>
    </w:lvl>
    <w:lvl w:ilvl="7" w:tplc="20CEE52C">
      <w:start w:val="1"/>
      <w:numFmt w:val="decimal"/>
      <w:lvlText w:val=""/>
      <w:lvlJc w:val="left"/>
      <w:pPr>
        <w:ind w:left="0" w:firstLine="0"/>
      </w:pPr>
      <w:rPr>
        <w:rFonts w:hint="default"/>
      </w:rPr>
    </w:lvl>
    <w:lvl w:ilvl="8" w:tplc="82CA13D8">
      <w:start w:val="1"/>
      <w:numFmt w:val="decimal"/>
      <w:lvlText w:val=""/>
      <w:lvlJc w:val="left"/>
      <w:pPr>
        <w:ind w:left="0" w:firstLine="0"/>
      </w:pPr>
      <w:rPr>
        <w:rFonts w:hint="default"/>
      </w:rPr>
    </w:lvl>
  </w:abstractNum>
  <w:abstractNum w:abstractNumId="5">
    <w:nsid w:val="25CA7E7E"/>
    <w:multiLevelType w:val="hybridMultilevel"/>
    <w:tmpl w:val="75CC8200"/>
    <w:lvl w:ilvl="0" w:tplc="A5DEE9D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8192626C">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tplc="311A02E6">
      <w:numFmt w:val="none"/>
      <w:lvlText w:val=""/>
      <w:lvlJc w:val="left"/>
      <w:pPr>
        <w:tabs>
          <w:tab w:val="num" w:pos="360"/>
        </w:tabs>
      </w:pPr>
    </w:lvl>
    <w:lvl w:ilvl="3" w:tplc="6BDE7F06">
      <w:start w:val="1"/>
      <w:numFmt w:val="decimal"/>
      <w:lvlText w:val=""/>
      <w:lvlJc w:val="left"/>
      <w:pPr>
        <w:ind w:left="0" w:firstLine="0"/>
      </w:pPr>
      <w:rPr>
        <w:rFonts w:hint="default"/>
      </w:rPr>
    </w:lvl>
    <w:lvl w:ilvl="4" w:tplc="7F8EEC7C">
      <w:start w:val="1"/>
      <w:numFmt w:val="decimal"/>
      <w:lvlText w:val=""/>
      <w:lvlJc w:val="left"/>
      <w:pPr>
        <w:ind w:left="0" w:firstLine="0"/>
      </w:pPr>
      <w:rPr>
        <w:rFonts w:hint="default"/>
      </w:rPr>
    </w:lvl>
    <w:lvl w:ilvl="5" w:tplc="DEECB8EE">
      <w:start w:val="1"/>
      <w:numFmt w:val="decimal"/>
      <w:lvlText w:val=""/>
      <w:lvlJc w:val="left"/>
      <w:pPr>
        <w:ind w:left="0" w:firstLine="0"/>
      </w:pPr>
      <w:rPr>
        <w:rFonts w:hint="default"/>
      </w:rPr>
    </w:lvl>
    <w:lvl w:ilvl="6" w:tplc="0130FD1E">
      <w:start w:val="1"/>
      <w:numFmt w:val="decimal"/>
      <w:lvlText w:val=""/>
      <w:lvlJc w:val="left"/>
      <w:pPr>
        <w:ind w:left="0" w:firstLine="0"/>
      </w:pPr>
      <w:rPr>
        <w:rFonts w:hint="default"/>
      </w:rPr>
    </w:lvl>
    <w:lvl w:ilvl="7" w:tplc="FCF014E4">
      <w:start w:val="1"/>
      <w:numFmt w:val="decimal"/>
      <w:lvlText w:val=""/>
      <w:lvlJc w:val="left"/>
      <w:pPr>
        <w:ind w:left="0" w:firstLine="0"/>
      </w:pPr>
      <w:rPr>
        <w:rFonts w:hint="default"/>
      </w:rPr>
    </w:lvl>
    <w:lvl w:ilvl="8" w:tplc="E27C6648">
      <w:start w:val="1"/>
      <w:numFmt w:val="decimal"/>
      <w:lvlText w:val=""/>
      <w:lvlJc w:val="left"/>
      <w:pPr>
        <w:ind w:left="0" w:firstLine="0"/>
      </w:pPr>
      <w:rPr>
        <w:rFonts w:hint="default"/>
      </w:rPr>
    </w:lvl>
  </w:abstractNum>
  <w:abstractNum w:abstractNumId="6">
    <w:nsid w:val="2AA4185A"/>
    <w:multiLevelType w:val="hybridMultilevel"/>
    <w:tmpl w:val="4EC2EFEA"/>
    <w:lvl w:ilvl="0" w:tplc="643266EE">
      <w:start w:val="2"/>
      <w:numFmt w:val="decimal"/>
      <w:lvlText w:val="%1"/>
      <w:lvlJc w:val="left"/>
      <w:pPr>
        <w:ind w:left="360" w:hanging="360"/>
      </w:pPr>
      <w:rPr>
        <w:rFonts w:hint="default"/>
      </w:rPr>
    </w:lvl>
    <w:lvl w:ilvl="1" w:tplc="1E202D5A">
      <w:numFmt w:val="none"/>
      <w:lvlText w:val=""/>
      <w:lvlJc w:val="left"/>
      <w:pPr>
        <w:tabs>
          <w:tab w:val="num" w:pos="360"/>
        </w:tabs>
      </w:pPr>
    </w:lvl>
    <w:lvl w:ilvl="2" w:tplc="5D46B2F8">
      <w:numFmt w:val="none"/>
      <w:lvlText w:val=""/>
      <w:lvlJc w:val="left"/>
      <w:pPr>
        <w:tabs>
          <w:tab w:val="num" w:pos="360"/>
        </w:tabs>
      </w:pPr>
    </w:lvl>
    <w:lvl w:ilvl="3" w:tplc="858E1014">
      <w:numFmt w:val="none"/>
      <w:lvlText w:val=""/>
      <w:lvlJc w:val="left"/>
      <w:pPr>
        <w:tabs>
          <w:tab w:val="num" w:pos="360"/>
        </w:tabs>
      </w:pPr>
    </w:lvl>
    <w:lvl w:ilvl="4" w:tplc="55FAC50C">
      <w:numFmt w:val="none"/>
      <w:lvlText w:val=""/>
      <w:lvlJc w:val="left"/>
      <w:pPr>
        <w:tabs>
          <w:tab w:val="num" w:pos="360"/>
        </w:tabs>
      </w:pPr>
    </w:lvl>
    <w:lvl w:ilvl="5" w:tplc="143212A6">
      <w:numFmt w:val="none"/>
      <w:lvlText w:val=""/>
      <w:lvlJc w:val="left"/>
      <w:pPr>
        <w:tabs>
          <w:tab w:val="num" w:pos="360"/>
        </w:tabs>
      </w:pPr>
    </w:lvl>
    <w:lvl w:ilvl="6" w:tplc="E8C8DA5E">
      <w:numFmt w:val="none"/>
      <w:lvlText w:val=""/>
      <w:lvlJc w:val="left"/>
      <w:pPr>
        <w:tabs>
          <w:tab w:val="num" w:pos="360"/>
        </w:tabs>
      </w:pPr>
    </w:lvl>
    <w:lvl w:ilvl="7" w:tplc="E7D6A990">
      <w:numFmt w:val="none"/>
      <w:lvlText w:val=""/>
      <w:lvlJc w:val="left"/>
      <w:pPr>
        <w:tabs>
          <w:tab w:val="num" w:pos="360"/>
        </w:tabs>
      </w:pPr>
    </w:lvl>
    <w:lvl w:ilvl="8" w:tplc="9830DB7A">
      <w:numFmt w:val="none"/>
      <w:lvlText w:val=""/>
      <w:lvlJc w:val="left"/>
      <w:pPr>
        <w:tabs>
          <w:tab w:val="num" w:pos="360"/>
        </w:tabs>
      </w:pPr>
    </w:lvl>
  </w:abstractNum>
  <w:abstractNum w:abstractNumId="7">
    <w:nsid w:val="3BAA24AD"/>
    <w:multiLevelType w:val="hybridMultilevel"/>
    <w:tmpl w:val="68D05760"/>
    <w:lvl w:ilvl="0" w:tplc="78606C78">
      <w:start w:val="6"/>
      <w:numFmt w:val="decimal"/>
      <w:lvlText w:val="%1."/>
      <w:lvlJc w:val="left"/>
      <w:pPr>
        <w:ind w:left="3435" w:hanging="360"/>
      </w:pPr>
      <w:rPr>
        <w:rFonts w:hint="default"/>
      </w:rPr>
    </w:lvl>
    <w:lvl w:ilvl="1" w:tplc="D23A8928">
      <w:numFmt w:val="none"/>
      <w:lvlText w:val=""/>
      <w:lvlJc w:val="left"/>
      <w:pPr>
        <w:tabs>
          <w:tab w:val="num" w:pos="360"/>
        </w:tabs>
      </w:pPr>
    </w:lvl>
    <w:lvl w:ilvl="2" w:tplc="6518CF4E">
      <w:numFmt w:val="none"/>
      <w:lvlText w:val=""/>
      <w:lvlJc w:val="left"/>
      <w:pPr>
        <w:tabs>
          <w:tab w:val="num" w:pos="360"/>
        </w:tabs>
      </w:pPr>
    </w:lvl>
    <w:lvl w:ilvl="3" w:tplc="83A0FCC0">
      <w:numFmt w:val="none"/>
      <w:lvlText w:val=""/>
      <w:lvlJc w:val="left"/>
      <w:pPr>
        <w:tabs>
          <w:tab w:val="num" w:pos="360"/>
        </w:tabs>
      </w:pPr>
    </w:lvl>
    <w:lvl w:ilvl="4" w:tplc="D8D04C8E">
      <w:numFmt w:val="none"/>
      <w:lvlText w:val=""/>
      <w:lvlJc w:val="left"/>
      <w:pPr>
        <w:tabs>
          <w:tab w:val="num" w:pos="360"/>
        </w:tabs>
      </w:pPr>
    </w:lvl>
    <w:lvl w:ilvl="5" w:tplc="4CA84A44">
      <w:numFmt w:val="none"/>
      <w:lvlText w:val=""/>
      <w:lvlJc w:val="left"/>
      <w:pPr>
        <w:tabs>
          <w:tab w:val="num" w:pos="360"/>
        </w:tabs>
      </w:pPr>
    </w:lvl>
    <w:lvl w:ilvl="6" w:tplc="97C27542">
      <w:numFmt w:val="none"/>
      <w:lvlText w:val=""/>
      <w:lvlJc w:val="left"/>
      <w:pPr>
        <w:tabs>
          <w:tab w:val="num" w:pos="360"/>
        </w:tabs>
      </w:pPr>
    </w:lvl>
    <w:lvl w:ilvl="7" w:tplc="F0BE414C">
      <w:numFmt w:val="none"/>
      <w:lvlText w:val=""/>
      <w:lvlJc w:val="left"/>
      <w:pPr>
        <w:tabs>
          <w:tab w:val="num" w:pos="360"/>
        </w:tabs>
      </w:pPr>
    </w:lvl>
    <w:lvl w:ilvl="8" w:tplc="79203ACA">
      <w:numFmt w:val="none"/>
      <w:lvlText w:val=""/>
      <w:lvlJc w:val="left"/>
      <w:pPr>
        <w:tabs>
          <w:tab w:val="num" w:pos="360"/>
        </w:tabs>
      </w:pPr>
    </w:lvl>
  </w:abstractNum>
  <w:abstractNum w:abstractNumId="8">
    <w:nsid w:val="4152198A"/>
    <w:multiLevelType w:val="hybridMultilevel"/>
    <w:tmpl w:val="D22ECA2C"/>
    <w:lvl w:ilvl="0" w:tplc="759426F2">
      <w:start w:val="1"/>
      <w:numFmt w:val="decimal"/>
      <w:lvlText w:val="%1."/>
      <w:lvlJc w:val="left"/>
      <w:pPr>
        <w:ind w:left="1509" w:hanging="360"/>
      </w:pPr>
    </w:lvl>
    <w:lvl w:ilvl="1" w:tplc="668C9202">
      <w:numFmt w:val="none"/>
      <w:lvlText w:val=""/>
      <w:lvlJc w:val="left"/>
      <w:pPr>
        <w:tabs>
          <w:tab w:val="num" w:pos="360"/>
        </w:tabs>
      </w:pPr>
    </w:lvl>
    <w:lvl w:ilvl="2" w:tplc="F0EE7C68">
      <w:numFmt w:val="none"/>
      <w:lvlText w:val=""/>
      <w:lvlJc w:val="left"/>
      <w:pPr>
        <w:tabs>
          <w:tab w:val="num" w:pos="360"/>
        </w:tabs>
      </w:pPr>
    </w:lvl>
    <w:lvl w:ilvl="3" w:tplc="FEEAEAC6">
      <w:numFmt w:val="none"/>
      <w:lvlText w:val=""/>
      <w:lvlJc w:val="left"/>
      <w:pPr>
        <w:tabs>
          <w:tab w:val="num" w:pos="360"/>
        </w:tabs>
      </w:pPr>
    </w:lvl>
    <w:lvl w:ilvl="4" w:tplc="51FA57DA">
      <w:numFmt w:val="none"/>
      <w:lvlText w:val=""/>
      <w:lvlJc w:val="left"/>
      <w:pPr>
        <w:tabs>
          <w:tab w:val="num" w:pos="360"/>
        </w:tabs>
      </w:pPr>
    </w:lvl>
    <w:lvl w:ilvl="5" w:tplc="B8BC9D3C">
      <w:numFmt w:val="none"/>
      <w:lvlText w:val=""/>
      <w:lvlJc w:val="left"/>
      <w:pPr>
        <w:tabs>
          <w:tab w:val="num" w:pos="360"/>
        </w:tabs>
      </w:pPr>
    </w:lvl>
    <w:lvl w:ilvl="6" w:tplc="73BA07D6">
      <w:numFmt w:val="none"/>
      <w:lvlText w:val=""/>
      <w:lvlJc w:val="left"/>
      <w:pPr>
        <w:tabs>
          <w:tab w:val="num" w:pos="360"/>
        </w:tabs>
      </w:pPr>
    </w:lvl>
    <w:lvl w:ilvl="7" w:tplc="1E28313A">
      <w:numFmt w:val="none"/>
      <w:lvlText w:val=""/>
      <w:lvlJc w:val="left"/>
      <w:pPr>
        <w:tabs>
          <w:tab w:val="num" w:pos="360"/>
        </w:tabs>
      </w:pPr>
    </w:lvl>
    <w:lvl w:ilvl="8" w:tplc="E4DC5D3E">
      <w:numFmt w:val="none"/>
      <w:lvlText w:val=""/>
      <w:lvlJc w:val="left"/>
      <w:pPr>
        <w:tabs>
          <w:tab w:val="num" w:pos="360"/>
        </w:tabs>
      </w:pPr>
    </w:lvl>
  </w:abstractNum>
  <w:abstractNum w:abstractNumId="9">
    <w:nsid w:val="572743EC"/>
    <w:multiLevelType w:val="hybridMultilevel"/>
    <w:tmpl w:val="98DE07D8"/>
    <w:lvl w:ilvl="0" w:tplc="406A7BBE">
      <w:start w:val="1"/>
      <w:numFmt w:val="decimal"/>
      <w:lvlText w:val="%1"/>
      <w:lvlJc w:val="left"/>
      <w:pPr>
        <w:ind w:left="1410" w:hanging="1410"/>
      </w:pPr>
      <w:rPr>
        <w:rFonts w:eastAsia="Times New Roman" w:hint="default"/>
      </w:rPr>
    </w:lvl>
    <w:lvl w:ilvl="1" w:tplc="A9EE90DE">
      <w:numFmt w:val="none"/>
      <w:lvlText w:val=""/>
      <w:lvlJc w:val="left"/>
      <w:pPr>
        <w:tabs>
          <w:tab w:val="num" w:pos="360"/>
        </w:tabs>
      </w:pPr>
    </w:lvl>
    <w:lvl w:ilvl="2" w:tplc="F7B8EC12">
      <w:numFmt w:val="none"/>
      <w:lvlText w:val=""/>
      <w:lvlJc w:val="left"/>
      <w:pPr>
        <w:tabs>
          <w:tab w:val="num" w:pos="360"/>
        </w:tabs>
      </w:pPr>
    </w:lvl>
    <w:lvl w:ilvl="3" w:tplc="000AF82E">
      <w:numFmt w:val="none"/>
      <w:lvlText w:val=""/>
      <w:lvlJc w:val="left"/>
      <w:pPr>
        <w:tabs>
          <w:tab w:val="num" w:pos="360"/>
        </w:tabs>
      </w:pPr>
    </w:lvl>
    <w:lvl w:ilvl="4" w:tplc="8ECEF410">
      <w:numFmt w:val="none"/>
      <w:lvlText w:val=""/>
      <w:lvlJc w:val="left"/>
      <w:pPr>
        <w:tabs>
          <w:tab w:val="num" w:pos="360"/>
        </w:tabs>
      </w:pPr>
    </w:lvl>
    <w:lvl w:ilvl="5" w:tplc="90A6B19E">
      <w:numFmt w:val="none"/>
      <w:lvlText w:val=""/>
      <w:lvlJc w:val="left"/>
      <w:pPr>
        <w:tabs>
          <w:tab w:val="num" w:pos="360"/>
        </w:tabs>
      </w:pPr>
    </w:lvl>
    <w:lvl w:ilvl="6" w:tplc="AC14E538">
      <w:numFmt w:val="none"/>
      <w:lvlText w:val=""/>
      <w:lvlJc w:val="left"/>
      <w:pPr>
        <w:tabs>
          <w:tab w:val="num" w:pos="360"/>
        </w:tabs>
      </w:pPr>
    </w:lvl>
    <w:lvl w:ilvl="7" w:tplc="2D72DC4E">
      <w:numFmt w:val="none"/>
      <w:lvlText w:val=""/>
      <w:lvlJc w:val="left"/>
      <w:pPr>
        <w:tabs>
          <w:tab w:val="num" w:pos="360"/>
        </w:tabs>
      </w:pPr>
    </w:lvl>
    <w:lvl w:ilvl="8" w:tplc="602CDB7C">
      <w:numFmt w:val="none"/>
      <w:lvlText w:val=""/>
      <w:lvlJc w:val="left"/>
      <w:pPr>
        <w:tabs>
          <w:tab w:val="num" w:pos="360"/>
        </w:tabs>
      </w:pPr>
    </w:lvl>
  </w:abstractNum>
  <w:abstractNum w:abstractNumId="10">
    <w:nsid w:val="5A7B5A16"/>
    <w:multiLevelType w:val="hybridMultilevel"/>
    <w:tmpl w:val="DD56A79C"/>
    <w:lvl w:ilvl="0" w:tplc="7C9AAB9A">
      <w:start w:val="5"/>
      <w:numFmt w:val="decimal"/>
      <w:lvlText w:val="%1"/>
      <w:lvlJc w:val="left"/>
      <w:pPr>
        <w:ind w:left="360" w:hanging="360"/>
      </w:pPr>
      <w:rPr>
        <w:rFonts w:hint="default"/>
        <w:color w:val="000000"/>
      </w:rPr>
    </w:lvl>
    <w:lvl w:ilvl="1" w:tplc="B16C1114">
      <w:numFmt w:val="none"/>
      <w:lvlText w:val=""/>
      <w:lvlJc w:val="left"/>
      <w:pPr>
        <w:tabs>
          <w:tab w:val="num" w:pos="360"/>
        </w:tabs>
      </w:pPr>
    </w:lvl>
    <w:lvl w:ilvl="2" w:tplc="913C1D60">
      <w:numFmt w:val="none"/>
      <w:lvlText w:val=""/>
      <w:lvlJc w:val="left"/>
      <w:pPr>
        <w:tabs>
          <w:tab w:val="num" w:pos="360"/>
        </w:tabs>
      </w:pPr>
    </w:lvl>
    <w:lvl w:ilvl="3" w:tplc="48D46AC6">
      <w:numFmt w:val="none"/>
      <w:lvlText w:val=""/>
      <w:lvlJc w:val="left"/>
      <w:pPr>
        <w:tabs>
          <w:tab w:val="num" w:pos="360"/>
        </w:tabs>
      </w:pPr>
    </w:lvl>
    <w:lvl w:ilvl="4" w:tplc="A73E839A">
      <w:numFmt w:val="none"/>
      <w:lvlText w:val=""/>
      <w:lvlJc w:val="left"/>
      <w:pPr>
        <w:tabs>
          <w:tab w:val="num" w:pos="360"/>
        </w:tabs>
      </w:pPr>
    </w:lvl>
    <w:lvl w:ilvl="5" w:tplc="25CA004A">
      <w:numFmt w:val="none"/>
      <w:lvlText w:val=""/>
      <w:lvlJc w:val="left"/>
      <w:pPr>
        <w:tabs>
          <w:tab w:val="num" w:pos="360"/>
        </w:tabs>
      </w:pPr>
    </w:lvl>
    <w:lvl w:ilvl="6" w:tplc="90D6E96A">
      <w:numFmt w:val="none"/>
      <w:lvlText w:val=""/>
      <w:lvlJc w:val="left"/>
      <w:pPr>
        <w:tabs>
          <w:tab w:val="num" w:pos="360"/>
        </w:tabs>
      </w:pPr>
    </w:lvl>
    <w:lvl w:ilvl="7" w:tplc="0AFA96C4">
      <w:numFmt w:val="none"/>
      <w:lvlText w:val=""/>
      <w:lvlJc w:val="left"/>
      <w:pPr>
        <w:tabs>
          <w:tab w:val="num" w:pos="360"/>
        </w:tabs>
      </w:pPr>
    </w:lvl>
    <w:lvl w:ilvl="8" w:tplc="4A2E3FF8">
      <w:numFmt w:val="none"/>
      <w:lvlText w:val=""/>
      <w:lvlJc w:val="left"/>
      <w:pPr>
        <w:tabs>
          <w:tab w:val="num" w:pos="360"/>
        </w:tabs>
      </w:pPr>
    </w:lvl>
  </w:abstractNum>
  <w:abstractNum w:abstractNumId="11">
    <w:nsid w:val="5BA062E7"/>
    <w:multiLevelType w:val="hybridMultilevel"/>
    <w:tmpl w:val="96805C0C"/>
    <w:lvl w:ilvl="0" w:tplc="A5868A9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318087AA">
      <w:numFmt w:val="none"/>
      <w:lvlText w:val=""/>
      <w:lvlJc w:val="left"/>
      <w:pPr>
        <w:tabs>
          <w:tab w:val="num" w:pos="360"/>
        </w:tabs>
      </w:pPr>
    </w:lvl>
    <w:lvl w:ilvl="2" w:tplc="20861204">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tplc="916A0B40">
      <w:start w:val="1"/>
      <w:numFmt w:val="decimal"/>
      <w:lvlText w:val=""/>
      <w:lvlJc w:val="left"/>
      <w:pPr>
        <w:ind w:left="0" w:firstLine="0"/>
      </w:pPr>
      <w:rPr>
        <w:rFonts w:hint="default"/>
      </w:rPr>
    </w:lvl>
    <w:lvl w:ilvl="4" w:tplc="E3B8CB2C">
      <w:start w:val="1"/>
      <w:numFmt w:val="decimal"/>
      <w:lvlText w:val=""/>
      <w:lvlJc w:val="left"/>
      <w:pPr>
        <w:ind w:left="0" w:firstLine="0"/>
      </w:pPr>
      <w:rPr>
        <w:rFonts w:hint="default"/>
      </w:rPr>
    </w:lvl>
    <w:lvl w:ilvl="5" w:tplc="D26C0306">
      <w:start w:val="1"/>
      <w:numFmt w:val="decimal"/>
      <w:lvlText w:val=""/>
      <w:lvlJc w:val="left"/>
      <w:pPr>
        <w:ind w:left="0" w:firstLine="0"/>
      </w:pPr>
      <w:rPr>
        <w:rFonts w:hint="default"/>
      </w:rPr>
    </w:lvl>
    <w:lvl w:ilvl="6" w:tplc="34F4EB0E">
      <w:start w:val="1"/>
      <w:numFmt w:val="decimal"/>
      <w:lvlText w:val=""/>
      <w:lvlJc w:val="left"/>
      <w:pPr>
        <w:ind w:left="0" w:firstLine="0"/>
      </w:pPr>
      <w:rPr>
        <w:rFonts w:hint="default"/>
      </w:rPr>
    </w:lvl>
    <w:lvl w:ilvl="7" w:tplc="FEF80B9E">
      <w:start w:val="1"/>
      <w:numFmt w:val="decimal"/>
      <w:lvlText w:val=""/>
      <w:lvlJc w:val="left"/>
      <w:pPr>
        <w:ind w:left="0" w:firstLine="0"/>
      </w:pPr>
      <w:rPr>
        <w:rFonts w:hint="default"/>
      </w:rPr>
    </w:lvl>
    <w:lvl w:ilvl="8" w:tplc="23EA12DA">
      <w:start w:val="1"/>
      <w:numFmt w:val="decimal"/>
      <w:lvlText w:val=""/>
      <w:lvlJc w:val="left"/>
      <w:pPr>
        <w:ind w:left="0" w:firstLine="0"/>
      </w:pPr>
      <w:rPr>
        <w:rFonts w:hint="default"/>
      </w:rPr>
    </w:lvl>
  </w:abstractNum>
  <w:abstractNum w:abstractNumId="12">
    <w:nsid w:val="62077FCB"/>
    <w:multiLevelType w:val="hybridMultilevel"/>
    <w:tmpl w:val="AF6060D0"/>
    <w:lvl w:ilvl="0" w:tplc="A94EAB54">
      <w:start w:val="6"/>
      <w:numFmt w:val="decimal"/>
      <w:lvlText w:val="%1"/>
      <w:lvlJc w:val="left"/>
      <w:pPr>
        <w:ind w:left="360" w:hanging="360"/>
      </w:pPr>
      <w:rPr>
        <w:rFonts w:hint="default"/>
        <w:color w:val="000000"/>
      </w:rPr>
    </w:lvl>
    <w:lvl w:ilvl="1" w:tplc="572818AE">
      <w:numFmt w:val="none"/>
      <w:lvlText w:val=""/>
      <w:lvlJc w:val="left"/>
      <w:pPr>
        <w:tabs>
          <w:tab w:val="num" w:pos="360"/>
        </w:tabs>
      </w:pPr>
    </w:lvl>
    <w:lvl w:ilvl="2" w:tplc="1F8C8740">
      <w:numFmt w:val="none"/>
      <w:lvlText w:val=""/>
      <w:lvlJc w:val="left"/>
      <w:pPr>
        <w:tabs>
          <w:tab w:val="num" w:pos="360"/>
        </w:tabs>
      </w:pPr>
    </w:lvl>
    <w:lvl w:ilvl="3" w:tplc="2AFA0D5A">
      <w:numFmt w:val="none"/>
      <w:lvlText w:val=""/>
      <w:lvlJc w:val="left"/>
      <w:pPr>
        <w:tabs>
          <w:tab w:val="num" w:pos="360"/>
        </w:tabs>
      </w:pPr>
    </w:lvl>
    <w:lvl w:ilvl="4" w:tplc="BC7C5DCC">
      <w:numFmt w:val="none"/>
      <w:lvlText w:val=""/>
      <w:lvlJc w:val="left"/>
      <w:pPr>
        <w:tabs>
          <w:tab w:val="num" w:pos="360"/>
        </w:tabs>
      </w:pPr>
    </w:lvl>
    <w:lvl w:ilvl="5" w:tplc="D99E2676">
      <w:numFmt w:val="none"/>
      <w:lvlText w:val=""/>
      <w:lvlJc w:val="left"/>
      <w:pPr>
        <w:tabs>
          <w:tab w:val="num" w:pos="360"/>
        </w:tabs>
      </w:pPr>
    </w:lvl>
    <w:lvl w:ilvl="6" w:tplc="CEF04E0E">
      <w:numFmt w:val="none"/>
      <w:lvlText w:val=""/>
      <w:lvlJc w:val="left"/>
      <w:pPr>
        <w:tabs>
          <w:tab w:val="num" w:pos="360"/>
        </w:tabs>
      </w:pPr>
    </w:lvl>
    <w:lvl w:ilvl="7" w:tplc="C164B552">
      <w:numFmt w:val="none"/>
      <w:lvlText w:val=""/>
      <w:lvlJc w:val="left"/>
      <w:pPr>
        <w:tabs>
          <w:tab w:val="num" w:pos="360"/>
        </w:tabs>
      </w:pPr>
    </w:lvl>
    <w:lvl w:ilvl="8" w:tplc="78B651AE">
      <w:numFmt w:val="none"/>
      <w:lvlText w:val=""/>
      <w:lvlJc w:val="left"/>
      <w:pPr>
        <w:tabs>
          <w:tab w:val="num" w:pos="360"/>
        </w:tabs>
      </w:pPr>
    </w:lvl>
  </w:abstractNum>
  <w:abstractNum w:abstractNumId="13">
    <w:nsid w:val="6B7A72CE"/>
    <w:multiLevelType w:val="hybridMultilevel"/>
    <w:tmpl w:val="028CF3FC"/>
    <w:lvl w:ilvl="0" w:tplc="D236F2E8">
      <w:start w:val="8"/>
      <w:numFmt w:val="decimal"/>
      <w:lvlText w:val="%1"/>
      <w:lvlJc w:val="left"/>
      <w:pPr>
        <w:ind w:left="360" w:hanging="360"/>
      </w:pPr>
      <w:rPr>
        <w:rFonts w:hint="default"/>
        <w:color w:val="000000"/>
      </w:rPr>
    </w:lvl>
    <w:lvl w:ilvl="1" w:tplc="4CE0BF22">
      <w:numFmt w:val="none"/>
      <w:lvlText w:val=""/>
      <w:lvlJc w:val="left"/>
      <w:pPr>
        <w:tabs>
          <w:tab w:val="num" w:pos="360"/>
        </w:tabs>
      </w:pPr>
    </w:lvl>
    <w:lvl w:ilvl="2" w:tplc="36D4D188">
      <w:numFmt w:val="none"/>
      <w:lvlText w:val=""/>
      <w:lvlJc w:val="left"/>
      <w:pPr>
        <w:tabs>
          <w:tab w:val="num" w:pos="360"/>
        </w:tabs>
      </w:pPr>
    </w:lvl>
    <w:lvl w:ilvl="3" w:tplc="E6723938">
      <w:numFmt w:val="none"/>
      <w:lvlText w:val=""/>
      <w:lvlJc w:val="left"/>
      <w:pPr>
        <w:tabs>
          <w:tab w:val="num" w:pos="360"/>
        </w:tabs>
      </w:pPr>
    </w:lvl>
    <w:lvl w:ilvl="4" w:tplc="63367C66">
      <w:numFmt w:val="none"/>
      <w:lvlText w:val=""/>
      <w:lvlJc w:val="left"/>
      <w:pPr>
        <w:tabs>
          <w:tab w:val="num" w:pos="360"/>
        </w:tabs>
      </w:pPr>
    </w:lvl>
    <w:lvl w:ilvl="5" w:tplc="DEEE07CE">
      <w:numFmt w:val="none"/>
      <w:lvlText w:val=""/>
      <w:lvlJc w:val="left"/>
      <w:pPr>
        <w:tabs>
          <w:tab w:val="num" w:pos="360"/>
        </w:tabs>
      </w:pPr>
    </w:lvl>
    <w:lvl w:ilvl="6" w:tplc="A8321560">
      <w:numFmt w:val="none"/>
      <w:lvlText w:val=""/>
      <w:lvlJc w:val="left"/>
      <w:pPr>
        <w:tabs>
          <w:tab w:val="num" w:pos="360"/>
        </w:tabs>
      </w:pPr>
    </w:lvl>
    <w:lvl w:ilvl="7" w:tplc="4BB61264">
      <w:numFmt w:val="none"/>
      <w:lvlText w:val=""/>
      <w:lvlJc w:val="left"/>
      <w:pPr>
        <w:tabs>
          <w:tab w:val="num" w:pos="360"/>
        </w:tabs>
      </w:pPr>
    </w:lvl>
    <w:lvl w:ilvl="8" w:tplc="DA884876">
      <w:numFmt w:val="none"/>
      <w:lvlText w:val=""/>
      <w:lvlJc w:val="left"/>
      <w:pPr>
        <w:tabs>
          <w:tab w:val="num" w:pos="360"/>
        </w:tabs>
      </w:pPr>
    </w:lvl>
  </w:abstractNum>
  <w:abstractNum w:abstractNumId="14">
    <w:nsid w:val="6D081AA9"/>
    <w:multiLevelType w:val="hybridMultilevel"/>
    <w:tmpl w:val="0FB87A88"/>
    <w:lvl w:ilvl="0" w:tplc="1C4E5738">
      <w:start w:val="1"/>
      <w:numFmt w:val="bullet"/>
      <w:lvlText w:val=""/>
      <w:lvlJc w:val="left"/>
      <w:pPr>
        <w:ind w:left="1429" w:hanging="360"/>
      </w:pPr>
      <w:rPr>
        <w:rFonts w:ascii="Symbol" w:hAnsi="Symbol" w:hint="default"/>
      </w:rPr>
    </w:lvl>
    <w:lvl w:ilvl="1" w:tplc="8D348E72">
      <w:start w:val="1"/>
      <w:numFmt w:val="bullet"/>
      <w:lvlText w:val="o"/>
      <w:lvlJc w:val="left"/>
      <w:pPr>
        <w:ind w:left="2149" w:hanging="360"/>
      </w:pPr>
      <w:rPr>
        <w:rFonts w:ascii="Courier New" w:hAnsi="Courier New" w:cs="Courier New" w:hint="default"/>
      </w:rPr>
    </w:lvl>
    <w:lvl w:ilvl="2" w:tplc="234EEA08">
      <w:start w:val="1"/>
      <w:numFmt w:val="bullet"/>
      <w:lvlText w:val=""/>
      <w:lvlJc w:val="left"/>
      <w:pPr>
        <w:ind w:left="2869" w:hanging="360"/>
      </w:pPr>
      <w:rPr>
        <w:rFonts w:ascii="Wingdings" w:hAnsi="Wingdings" w:hint="default"/>
      </w:rPr>
    </w:lvl>
    <w:lvl w:ilvl="3" w:tplc="CD722D42">
      <w:start w:val="1"/>
      <w:numFmt w:val="bullet"/>
      <w:lvlText w:val=""/>
      <w:lvlJc w:val="left"/>
      <w:pPr>
        <w:ind w:left="3589" w:hanging="360"/>
      </w:pPr>
      <w:rPr>
        <w:rFonts w:ascii="Symbol" w:hAnsi="Symbol" w:hint="default"/>
      </w:rPr>
    </w:lvl>
    <w:lvl w:ilvl="4" w:tplc="96D25D74">
      <w:start w:val="1"/>
      <w:numFmt w:val="bullet"/>
      <w:lvlText w:val="o"/>
      <w:lvlJc w:val="left"/>
      <w:pPr>
        <w:ind w:left="4309" w:hanging="360"/>
      </w:pPr>
      <w:rPr>
        <w:rFonts w:ascii="Courier New" w:hAnsi="Courier New" w:cs="Courier New" w:hint="default"/>
      </w:rPr>
    </w:lvl>
    <w:lvl w:ilvl="5" w:tplc="AA8C29AC">
      <w:start w:val="1"/>
      <w:numFmt w:val="bullet"/>
      <w:lvlText w:val=""/>
      <w:lvlJc w:val="left"/>
      <w:pPr>
        <w:ind w:left="5029" w:hanging="360"/>
      </w:pPr>
      <w:rPr>
        <w:rFonts w:ascii="Wingdings" w:hAnsi="Wingdings" w:hint="default"/>
      </w:rPr>
    </w:lvl>
    <w:lvl w:ilvl="6" w:tplc="2DC414F6">
      <w:start w:val="1"/>
      <w:numFmt w:val="bullet"/>
      <w:lvlText w:val=""/>
      <w:lvlJc w:val="left"/>
      <w:pPr>
        <w:ind w:left="5749" w:hanging="360"/>
      </w:pPr>
      <w:rPr>
        <w:rFonts w:ascii="Symbol" w:hAnsi="Symbol" w:hint="default"/>
      </w:rPr>
    </w:lvl>
    <w:lvl w:ilvl="7" w:tplc="9F6A3D00">
      <w:start w:val="1"/>
      <w:numFmt w:val="bullet"/>
      <w:lvlText w:val="o"/>
      <w:lvlJc w:val="left"/>
      <w:pPr>
        <w:ind w:left="6469" w:hanging="360"/>
      </w:pPr>
      <w:rPr>
        <w:rFonts w:ascii="Courier New" w:hAnsi="Courier New" w:cs="Courier New" w:hint="default"/>
      </w:rPr>
    </w:lvl>
    <w:lvl w:ilvl="8" w:tplc="A0C6588E">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11"/>
  </w:num>
  <w:num w:numId="4">
    <w:abstractNumId w:val="4"/>
  </w:num>
  <w:num w:numId="5">
    <w:abstractNumId w:val="0"/>
  </w:num>
  <w:num w:numId="6">
    <w:abstractNumId w:val="10"/>
  </w:num>
  <w:num w:numId="7">
    <w:abstractNumId w:val="12"/>
  </w:num>
  <w:num w:numId="8">
    <w:abstractNumId w:val="3"/>
  </w:num>
  <w:num w:numId="9">
    <w:abstractNumId w:val="13"/>
  </w:num>
  <w:num w:numId="10">
    <w:abstractNumId w:val="14"/>
  </w:num>
  <w:num w:numId="11">
    <w:abstractNumId w:val="6"/>
  </w:num>
  <w:num w:numId="12">
    <w:abstractNumId w:val="2"/>
  </w:num>
  <w:num w:numId="13">
    <w:abstractNumId w:val="7"/>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64FFA"/>
    <w:rsid w:val="00164FFA"/>
    <w:rsid w:val="00260266"/>
    <w:rsid w:val="00262CAF"/>
    <w:rsid w:val="00284704"/>
    <w:rsid w:val="00340FA3"/>
    <w:rsid w:val="0037363E"/>
    <w:rsid w:val="00572C78"/>
    <w:rsid w:val="00865B2F"/>
    <w:rsid w:val="0094087A"/>
    <w:rsid w:val="00986D71"/>
    <w:rsid w:val="00AF0776"/>
    <w:rsid w:val="00B676D2"/>
    <w:rsid w:val="00BA0D67"/>
    <w:rsid w:val="00C767A1"/>
    <w:rsid w:val="00E060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FFA"/>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164FFA"/>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164FFA"/>
    <w:rPr>
      <w:rFonts w:ascii="Arial" w:eastAsia="Arial" w:hAnsi="Arial" w:cs="Arial"/>
      <w:sz w:val="40"/>
      <w:szCs w:val="40"/>
    </w:rPr>
  </w:style>
  <w:style w:type="paragraph" w:customStyle="1" w:styleId="Heading2">
    <w:name w:val="Heading 2"/>
    <w:basedOn w:val="a"/>
    <w:next w:val="a"/>
    <w:link w:val="Heading2Char"/>
    <w:uiPriority w:val="9"/>
    <w:unhideWhenUsed/>
    <w:qFormat/>
    <w:rsid w:val="00164FFA"/>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164FFA"/>
    <w:rPr>
      <w:rFonts w:ascii="Arial" w:eastAsia="Arial" w:hAnsi="Arial" w:cs="Arial"/>
      <w:sz w:val="34"/>
    </w:rPr>
  </w:style>
  <w:style w:type="paragraph" w:customStyle="1" w:styleId="Heading3">
    <w:name w:val="Heading 3"/>
    <w:basedOn w:val="a"/>
    <w:next w:val="a"/>
    <w:link w:val="Heading3Char"/>
    <w:uiPriority w:val="9"/>
    <w:unhideWhenUsed/>
    <w:qFormat/>
    <w:rsid w:val="00164FFA"/>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164FFA"/>
    <w:rPr>
      <w:rFonts w:ascii="Arial" w:eastAsia="Arial" w:hAnsi="Arial" w:cs="Arial"/>
      <w:sz w:val="30"/>
      <w:szCs w:val="30"/>
    </w:rPr>
  </w:style>
  <w:style w:type="paragraph" w:customStyle="1" w:styleId="Heading4">
    <w:name w:val="Heading 4"/>
    <w:basedOn w:val="a"/>
    <w:next w:val="a"/>
    <w:link w:val="Heading4Char"/>
    <w:uiPriority w:val="9"/>
    <w:unhideWhenUsed/>
    <w:qFormat/>
    <w:rsid w:val="00164FFA"/>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164FF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64FFA"/>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164FF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64FFA"/>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164FF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64FFA"/>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164FF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64FFA"/>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164FF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64FFA"/>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164FFA"/>
    <w:rPr>
      <w:rFonts w:ascii="Arial" w:eastAsia="Arial" w:hAnsi="Arial" w:cs="Arial"/>
      <w:i/>
      <w:iCs/>
      <w:sz w:val="21"/>
      <w:szCs w:val="21"/>
    </w:rPr>
  </w:style>
  <w:style w:type="paragraph" w:styleId="a3">
    <w:name w:val="Title"/>
    <w:basedOn w:val="a"/>
    <w:next w:val="a"/>
    <w:link w:val="a4"/>
    <w:uiPriority w:val="10"/>
    <w:qFormat/>
    <w:rsid w:val="00164FFA"/>
    <w:pPr>
      <w:spacing w:before="300"/>
      <w:contextualSpacing/>
    </w:pPr>
    <w:rPr>
      <w:sz w:val="48"/>
      <w:szCs w:val="48"/>
    </w:rPr>
  </w:style>
  <w:style w:type="character" w:customStyle="1" w:styleId="a4">
    <w:name w:val="Название Знак"/>
    <w:basedOn w:val="a0"/>
    <w:link w:val="a3"/>
    <w:uiPriority w:val="10"/>
    <w:rsid w:val="00164FFA"/>
    <w:rPr>
      <w:sz w:val="48"/>
      <w:szCs w:val="48"/>
    </w:rPr>
  </w:style>
  <w:style w:type="paragraph" w:styleId="a5">
    <w:name w:val="Subtitle"/>
    <w:basedOn w:val="a"/>
    <w:next w:val="a"/>
    <w:link w:val="a6"/>
    <w:uiPriority w:val="11"/>
    <w:qFormat/>
    <w:rsid w:val="00164FFA"/>
    <w:pPr>
      <w:spacing w:before="200"/>
    </w:pPr>
    <w:rPr>
      <w:sz w:val="24"/>
      <w:szCs w:val="24"/>
    </w:rPr>
  </w:style>
  <w:style w:type="character" w:customStyle="1" w:styleId="a6">
    <w:name w:val="Подзаголовок Знак"/>
    <w:basedOn w:val="a0"/>
    <w:link w:val="a5"/>
    <w:uiPriority w:val="11"/>
    <w:rsid w:val="00164FFA"/>
    <w:rPr>
      <w:sz w:val="24"/>
      <w:szCs w:val="24"/>
    </w:rPr>
  </w:style>
  <w:style w:type="paragraph" w:styleId="2">
    <w:name w:val="Quote"/>
    <w:basedOn w:val="a"/>
    <w:next w:val="a"/>
    <w:link w:val="20"/>
    <w:uiPriority w:val="29"/>
    <w:qFormat/>
    <w:rsid w:val="00164FFA"/>
    <w:pPr>
      <w:ind w:left="720" w:right="720"/>
    </w:pPr>
    <w:rPr>
      <w:i/>
    </w:rPr>
  </w:style>
  <w:style w:type="character" w:customStyle="1" w:styleId="20">
    <w:name w:val="Цитата 2 Знак"/>
    <w:link w:val="2"/>
    <w:uiPriority w:val="29"/>
    <w:rsid w:val="00164FFA"/>
    <w:rPr>
      <w:i/>
    </w:rPr>
  </w:style>
  <w:style w:type="paragraph" w:styleId="a7">
    <w:name w:val="Intense Quote"/>
    <w:basedOn w:val="a"/>
    <w:next w:val="a"/>
    <w:link w:val="a8"/>
    <w:uiPriority w:val="30"/>
    <w:qFormat/>
    <w:rsid w:val="00164FF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164FFA"/>
    <w:rPr>
      <w:i/>
    </w:rPr>
  </w:style>
  <w:style w:type="character" w:customStyle="1" w:styleId="HeaderChar">
    <w:name w:val="Header Char"/>
    <w:basedOn w:val="a0"/>
    <w:link w:val="Header"/>
    <w:uiPriority w:val="99"/>
    <w:rsid w:val="00164FFA"/>
  </w:style>
  <w:style w:type="character" w:customStyle="1" w:styleId="FooterChar">
    <w:name w:val="Footer Char"/>
    <w:basedOn w:val="a0"/>
    <w:link w:val="Footer"/>
    <w:uiPriority w:val="99"/>
    <w:rsid w:val="00164FFA"/>
  </w:style>
  <w:style w:type="paragraph" w:customStyle="1" w:styleId="Caption">
    <w:name w:val="Caption"/>
    <w:basedOn w:val="a"/>
    <w:next w:val="a"/>
    <w:link w:val="CaptionChar"/>
    <w:uiPriority w:val="35"/>
    <w:semiHidden/>
    <w:unhideWhenUsed/>
    <w:qFormat/>
    <w:rsid w:val="00164FFA"/>
    <w:rPr>
      <w:b/>
      <w:bCs/>
      <w:color w:val="4F81BD" w:themeColor="accent1"/>
      <w:sz w:val="18"/>
      <w:szCs w:val="18"/>
    </w:rPr>
  </w:style>
  <w:style w:type="character" w:customStyle="1" w:styleId="CaptionChar">
    <w:name w:val="Caption Char"/>
    <w:basedOn w:val="a0"/>
    <w:link w:val="Caption"/>
    <w:uiPriority w:val="35"/>
    <w:rsid w:val="00164FFA"/>
    <w:rPr>
      <w:b/>
      <w:bCs/>
      <w:color w:val="4F81BD" w:themeColor="accent1"/>
      <w:sz w:val="18"/>
      <w:szCs w:val="18"/>
    </w:rPr>
  </w:style>
  <w:style w:type="table" w:customStyle="1" w:styleId="TableGridLight">
    <w:name w:val="Table Grid Light"/>
    <w:basedOn w:val="a1"/>
    <w:uiPriority w:val="59"/>
    <w:rsid w:val="00164FF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64FF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64FF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64FF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64FF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64FF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64FF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64FF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64FF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64FF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64FF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64FF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64FF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64FF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64FF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64FF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64FF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64FF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64FF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64FF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64FF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64FF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64FF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64FF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64FF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64FF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64FF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64FF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64FF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64FF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64FF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64FF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64FF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64FF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64FF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64FF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64FF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64FF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64FF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64FF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64FF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64FF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64FF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64FF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64FF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64FF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64F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64FF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64FF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64FF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64FF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64FF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64FF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64FF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64FF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64FF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64FF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64FF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64FF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64FF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64FF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64FF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64FF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64FF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64FF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64FF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64FF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64FF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64FF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64FF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64FF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64FF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64FF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64FF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64FF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64FF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64FF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64FF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64FF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64FF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64FF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64FF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64FF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64FF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64FF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64FF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64FF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64FF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64FF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64FF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64FFA"/>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64FF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64FF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64FF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64FF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64FF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64FF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64FF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164FFA"/>
    <w:rPr>
      <w:sz w:val="18"/>
    </w:rPr>
  </w:style>
  <w:style w:type="character" w:customStyle="1" w:styleId="EndnoteTextChar">
    <w:name w:val="Endnote Text Char"/>
    <w:link w:val="aa"/>
    <w:uiPriority w:val="99"/>
    <w:rsid w:val="00164FFA"/>
    <w:rPr>
      <w:sz w:val="20"/>
    </w:rPr>
  </w:style>
  <w:style w:type="character" w:styleId="ab">
    <w:name w:val="endnote reference"/>
    <w:basedOn w:val="a0"/>
    <w:uiPriority w:val="99"/>
    <w:semiHidden/>
    <w:unhideWhenUsed/>
    <w:rsid w:val="00164FFA"/>
    <w:rPr>
      <w:vertAlign w:val="superscript"/>
    </w:rPr>
  </w:style>
  <w:style w:type="paragraph" w:styleId="1">
    <w:name w:val="toc 1"/>
    <w:basedOn w:val="a"/>
    <w:next w:val="a"/>
    <w:uiPriority w:val="39"/>
    <w:unhideWhenUsed/>
    <w:rsid w:val="00164FFA"/>
    <w:pPr>
      <w:spacing w:after="57"/>
    </w:pPr>
  </w:style>
  <w:style w:type="paragraph" w:styleId="21">
    <w:name w:val="toc 2"/>
    <w:basedOn w:val="a"/>
    <w:next w:val="a"/>
    <w:uiPriority w:val="39"/>
    <w:unhideWhenUsed/>
    <w:rsid w:val="00164FFA"/>
    <w:pPr>
      <w:spacing w:after="57"/>
      <w:ind w:left="283"/>
    </w:pPr>
  </w:style>
  <w:style w:type="paragraph" w:styleId="3">
    <w:name w:val="toc 3"/>
    <w:basedOn w:val="a"/>
    <w:next w:val="a"/>
    <w:uiPriority w:val="39"/>
    <w:unhideWhenUsed/>
    <w:rsid w:val="00164FFA"/>
    <w:pPr>
      <w:spacing w:after="57"/>
      <w:ind w:left="567"/>
    </w:pPr>
  </w:style>
  <w:style w:type="paragraph" w:styleId="4">
    <w:name w:val="toc 4"/>
    <w:basedOn w:val="a"/>
    <w:next w:val="a"/>
    <w:uiPriority w:val="39"/>
    <w:unhideWhenUsed/>
    <w:rsid w:val="00164FFA"/>
    <w:pPr>
      <w:spacing w:after="57"/>
      <w:ind w:left="850"/>
    </w:pPr>
  </w:style>
  <w:style w:type="paragraph" w:styleId="5">
    <w:name w:val="toc 5"/>
    <w:basedOn w:val="a"/>
    <w:next w:val="a"/>
    <w:uiPriority w:val="39"/>
    <w:unhideWhenUsed/>
    <w:rsid w:val="00164FFA"/>
    <w:pPr>
      <w:spacing w:after="57"/>
      <w:ind w:left="1134"/>
    </w:pPr>
  </w:style>
  <w:style w:type="paragraph" w:styleId="6">
    <w:name w:val="toc 6"/>
    <w:basedOn w:val="a"/>
    <w:next w:val="a"/>
    <w:uiPriority w:val="39"/>
    <w:unhideWhenUsed/>
    <w:rsid w:val="00164FFA"/>
    <w:pPr>
      <w:spacing w:after="57"/>
      <w:ind w:left="1417"/>
    </w:pPr>
  </w:style>
  <w:style w:type="paragraph" w:styleId="7">
    <w:name w:val="toc 7"/>
    <w:basedOn w:val="a"/>
    <w:next w:val="a"/>
    <w:uiPriority w:val="39"/>
    <w:unhideWhenUsed/>
    <w:rsid w:val="00164FFA"/>
    <w:pPr>
      <w:spacing w:after="57"/>
      <w:ind w:left="1701"/>
    </w:pPr>
  </w:style>
  <w:style w:type="paragraph" w:styleId="8">
    <w:name w:val="toc 8"/>
    <w:basedOn w:val="a"/>
    <w:next w:val="a"/>
    <w:uiPriority w:val="39"/>
    <w:unhideWhenUsed/>
    <w:rsid w:val="00164FFA"/>
    <w:pPr>
      <w:spacing w:after="57"/>
      <w:ind w:left="1984"/>
    </w:pPr>
  </w:style>
  <w:style w:type="paragraph" w:styleId="9">
    <w:name w:val="toc 9"/>
    <w:basedOn w:val="a"/>
    <w:next w:val="a"/>
    <w:uiPriority w:val="39"/>
    <w:unhideWhenUsed/>
    <w:rsid w:val="00164FFA"/>
    <w:pPr>
      <w:spacing w:after="57"/>
      <w:ind w:left="2268"/>
    </w:pPr>
  </w:style>
  <w:style w:type="paragraph" w:styleId="ac">
    <w:name w:val="TOC Heading"/>
    <w:uiPriority w:val="39"/>
    <w:unhideWhenUsed/>
    <w:rsid w:val="00164FFA"/>
  </w:style>
  <w:style w:type="paragraph" w:styleId="ad">
    <w:name w:val="table of figures"/>
    <w:basedOn w:val="a"/>
    <w:next w:val="a"/>
    <w:uiPriority w:val="99"/>
    <w:unhideWhenUsed/>
    <w:rsid w:val="00164FFA"/>
    <w:pPr>
      <w:spacing w:after="0"/>
    </w:pPr>
  </w:style>
  <w:style w:type="character" w:customStyle="1" w:styleId="ae">
    <w:name w:val="Верхний колонтитул Знак"/>
    <w:basedOn w:val="a0"/>
    <w:link w:val="Header"/>
    <w:uiPriority w:val="99"/>
    <w:rsid w:val="00164FFA"/>
    <w:rPr>
      <w:rFonts w:ascii="Calibri" w:hAnsi="Calibri" w:cs="Times New Roman"/>
    </w:rPr>
  </w:style>
  <w:style w:type="paragraph" w:customStyle="1" w:styleId="Header">
    <w:name w:val="Header"/>
    <w:basedOn w:val="a"/>
    <w:link w:val="ae"/>
    <w:uiPriority w:val="99"/>
    <w:unhideWhenUsed/>
    <w:rsid w:val="00164FFA"/>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164FFA"/>
    <w:rPr>
      <w:rFonts w:ascii="Calibri" w:hAnsi="Calibri" w:cs="Times New Roman"/>
    </w:rPr>
  </w:style>
  <w:style w:type="character" w:customStyle="1" w:styleId="af">
    <w:name w:val="Нижний колонтитул Знак"/>
    <w:basedOn w:val="a0"/>
    <w:link w:val="Footer"/>
    <w:uiPriority w:val="99"/>
    <w:rsid w:val="00164FFA"/>
    <w:rPr>
      <w:rFonts w:ascii="Calibri" w:hAnsi="Calibri" w:cs="Times New Roman"/>
    </w:rPr>
  </w:style>
  <w:style w:type="paragraph" w:customStyle="1" w:styleId="Footer">
    <w:name w:val="Footer"/>
    <w:basedOn w:val="a"/>
    <w:link w:val="af"/>
    <w:uiPriority w:val="99"/>
    <w:unhideWhenUsed/>
    <w:rsid w:val="00164FFA"/>
    <w:pPr>
      <w:tabs>
        <w:tab w:val="center" w:pos="4677"/>
        <w:tab w:val="right" w:pos="9355"/>
      </w:tabs>
      <w:spacing w:after="0" w:line="240" w:lineRule="auto"/>
    </w:pPr>
  </w:style>
  <w:style w:type="character" w:customStyle="1" w:styleId="11">
    <w:name w:val="Нижний колонтитул Знак1"/>
    <w:basedOn w:val="a0"/>
    <w:uiPriority w:val="99"/>
    <w:semiHidden/>
    <w:rsid w:val="00164FFA"/>
    <w:rPr>
      <w:rFonts w:ascii="Calibri" w:hAnsi="Calibri" w:cs="Times New Roman"/>
    </w:rPr>
  </w:style>
  <w:style w:type="character" w:customStyle="1" w:styleId="af0">
    <w:name w:val="Текст концевой сноски Знак"/>
    <w:basedOn w:val="a0"/>
    <w:link w:val="aa"/>
    <w:uiPriority w:val="99"/>
    <w:semiHidden/>
    <w:rsid w:val="00164FFA"/>
    <w:rPr>
      <w:rFonts w:ascii="Calibri" w:hAnsi="Calibri" w:cs="Times New Roman"/>
      <w:sz w:val="20"/>
      <w:szCs w:val="20"/>
    </w:rPr>
  </w:style>
  <w:style w:type="paragraph" w:styleId="aa">
    <w:name w:val="endnote text"/>
    <w:basedOn w:val="a"/>
    <w:link w:val="af0"/>
    <w:uiPriority w:val="99"/>
    <w:semiHidden/>
    <w:unhideWhenUsed/>
    <w:rsid w:val="00164FFA"/>
    <w:pPr>
      <w:spacing w:after="0" w:line="240" w:lineRule="auto"/>
    </w:pPr>
    <w:rPr>
      <w:sz w:val="20"/>
      <w:szCs w:val="20"/>
    </w:rPr>
  </w:style>
  <w:style w:type="character" w:customStyle="1" w:styleId="12">
    <w:name w:val="Текст концевой сноски Знак1"/>
    <w:basedOn w:val="a0"/>
    <w:uiPriority w:val="99"/>
    <w:semiHidden/>
    <w:rsid w:val="00164FFA"/>
    <w:rPr>
      <w:rFonts w:ascii="Calibri" w:hAnsi="Calibri" w:cs="Times New Roman"/>
      <w:sz w:val="20"/>
      <w:szCs w:val="20"/>
    </w:rPr>
  </w:style>
  <w:style w:type="character" w:customStyle="1" w:styleId="af1">
    <w:name w:val="Текст сноски Знак"/>
    <w:basedOn w:val="a0"/>
    <w:link w:val="a9"/>
    <w:uiPriority w:val="99"/>
    <w:semiHidden/>
    <w:rsid w:val="00164FFA"/>
    <w:rPr>
      <w:rFonts w:ascii="Calibri" w:hAnsi="Calibri" w:cs="Times New Roman"/>
      <w:sz w:val="20"/>
      <w:szCs w:val="20"/>
    </w:rPr>
  </w:style>
  <w:style w:type="paragraph" w:styleId="a9">
    <w:name w:val="footnote text"/>
    <w:basedOn w:val="a"/>
    <w:link w:val="af1"/>
    <w:uiPriority w:val="99"/>
    <w:semiHidden/>
    <w:unhideWhenUsed/>
    <w:rsid w:val="00164FFA"/>
    <w:pPr>
      <w:spacing w:after="0" w:line="240" w:lineRule="auto"/>
    </w:pPr>
    <w:rPr>
      <w:sz w:val="20"/>
      <w:szCs w:val="20"/>
    </w:rPr>
  </w:style>
  <w:style w:type="character" w:customStyle="1" w:styleId="13">
    <w:name w:val="Текст сноски Знак1"/>
    <w:basedOn w:val="a0"/>
    <w:uiPriority w:val="99"/>
    <w:semiHidden/>
    <w:rsid w:val="00164FFA"/>
    <w:rPr>
      <w:rFonts w:ascii="Calibri" w:hAnsi="Calibri" w:cs="Times New Roman"/>
      <w:sz w:val="20"/>
      <w:szCs w:val="20"/>
    </w:rPr>
  </w:style>
  <w:style w:type="paragraph" w:customStyle="1" w:styleId="af2">
    <w:name w:val="Название проектного документа"/>
    <w:basedOn w:val="a"/>
    <w:rsid w:val="00164FF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164FFA"/>
    <w:pPr>
      <w:widowControl w:val="0"/>
      <w:spacing w:after="0" w:line="240" w:lineRule="auto"/>
    </w:pPr>
    <w:rPr>
      <w:rFonts w:ascii="Calibri" w:eastAsia="Times New Roman" w:hAnsi="Calibri" w:cs="Calibri"/>
      <w:szCs w:val="20"/>
      <w:lang w:eastAsia="ru-RU"/>
    </w:rPr>
  </w:style>
  <w:style w:type="character" w:styleId="af3">
    <w:name w:val="footnote reference"/>
    <w:basedOn w:val="a0"/>
    <w:uiPriority w:val="99"/>
    <w:semiHidden/>
    <w:unhideWhenUsed/>
    <w:rsid w:val="00164FFA"/>
    <w:rPr>
      <w:vertAlign w:val="superscript"/>
    </w:rPr>
  </w:style>
  <w:style w:type="character" w:styleId="af4">
    <w:name w:val="Hyperlink"/>
    <w:basedOn w:val="a0"/>
    <w:uiPriority w:val="99"/>
    <w:unhideWhenUsed/>
    <w:rsid w:val="00164FFA"/>
    <w:rPr>
      <w:color w:val="0000FF" w:themeColor="hyperlink"/>
      <w:u w:val="single"/>
    </w:rPr>
  </w:style>
  <w:style w:type="paragraph" w:customStyle="1" w:styleId="ConsPlusNonformat">
    <w:name w:val="ConsPlusNonformat"/>
    <w:rsid w:val="00164FFA"/>
    <w:pPr>
      <w:widowControl w:val="0"/>
      <w:spacing w:after="0" w:line="240" w:lineRule="auto"/>
    </w:pPr>
    <w:rPr>
      <w:rFonts w:ascii="Courier New" w:eastAsia="Times New Roman" w:hAnsi="Courier New" w:cs="Courier New"/>
      <w:sz w:val="20"/>
      <w:szCs w:val="20"/>
      <w:lang w:eastAsia="ru-RU"/>
    </w:rPr>
  </w:style>
  <w:style w:type="character" w:styleId="af5">
    <w:name w:val="annotation reference"/>
    <w:basedOn w:val="a0"/>
    <w:uiPriority w:val="99"/>
    <w:semiHidden/>
    <w:unhideWhenUsed/>
    <w:rsid w:val="00164FFA"/>
    <w:rPr>
      <w:sz w:val="16"/>
      <w:szCs w:val="16"/>
    </w:rPr>
  </w:style>
  <w:style w:type="paragraph" w:styleId="af6">
    <w:name w:val="annotation text"/>
    <w:basedOn w:val="a"/>
    <w:link w:val="af7"/>
    <w:uiPriority w:val="99"/>
    <w:semiHidden/>
    <w:unhideWhenUsed/>
    <w:rsid w:val="00164FFA"/>
    <w:pPr>
      <w:spacing w:line="240" w:lineRule="auto"/>
    </w:pPr>
    <w:rPr>
      <w:sz w:val="20"/>
      <w:szCs w:val="20"/>
    </w:rPr>
  </w:style>
  <w:style w:type="character" w:customStyle="1" w:styleId="af7">
    <w:name w:val="Текст примечания Знак"/>
    <w:basedOn w:val="a0"/>
    <w:link w:val="af6"/>
    <w:uiPriority w:val="99"/>
    <w:semiHidden/>
    <w:rsid w:val="00164FFA"/>
    <w:rPr>
      <w:rFonts w:ascii="Calibri" w:hAnsi="Calibri" w:cs="Times New Roman"/>
      <w:sz w:val="20"/>
      <w:szCs w:val="20"/>
    </w:rPr>
  </w:style>
  <w:style w:type="paragraph" w:styleId="af8">
    <w:name w:val="annotation subject"/>
    <w:basedOn w:val="af6"/>
    <w:next w:val="af6"/>
    <w:link w:val="af9"/>
    <w:uiPriority w:val="99"/>
    <w:semiHidden/>
    <w:unhideWhenUsed/>
    <w:rsid w:val="00164FFA"/>
    <w:rPr>
      <w:b/>
      <w:bCs/>
    </w:rPr>
  </w:style>
  <w:style w:type="character" w:customStyle="1" w:styleId="af9">
    <w:name w:val="Тема примечания Знак"/>
    <w:basedOn w:val="af7"/>
    <w:link w:val="af8"/>
    <w:uiPriority w:val="99"/>
    <w:semiHidden/>
    <w:rsid w:val="00164FFA"/>
    <w:rPr>
      <w:rFonts w:ascii="Calibri" w:hAnsi="Calibri" w:cs="Times New Roman"/>
      <w:b/>
      <w:bCs/>
      <w:sz w:val="20"/>
      <w:szCs w:val="20"/>
    </w:rPr>
  </w:style>
  <w:style w:type="paragraph" w:styleId="afa">
    <w:name w:val="Balloon Text"/>
    <w:basedOn w:val="a"/>
    <w:link w:val="afb"/>
    <w:uiPriority w:val="99"/>
    <w:semiHidden/>
    <w:unhideWhenUsed/>
    <w:rsid w:val="00164FF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164FFA"/>
    <w:rPr>
      <w:rFonts w:ascii="Tahoma" w:hAnsi="Tahoma" w:cs="Tahoma"/>
      <w:sz w:val="16"/>
      <w:szCs w:val="16"/>
    </w:rPr>
  </w:style>
  <w:style w:type="table" w:styleId="afc">
    <w:name w:val="Table Grid"/>
    <w:basedOn w:val="a1"/>
    <w:uiPriority w:val="59"/>
    <w:rsid w:val="00164F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uiPriority w:val="1"/>
    <w:qFormat/>
    <w:rsid w:val="00164FFA"/>
    <w:pPr>
      <w:spacing w:after="0" w:line="240" w:lineRule="auto"/>
    </w:pPr>
  </w:style>
  <w:style w:type="paragraph" w:styleId="afe">
    <w:name w:val="List Paragraph"/>
    <w:basedOn w:val="a"/>
    <w:uiPriority w:val="34"/>
    <w:qFormat/>
    <w:rsid w:val="00164FFA"/>
    <w:pPr>
      <w:ind w:left="720"/>
      <w:contextualSpacing/>
    </w:pPr>
  </w:style>
  <w:style w:type="paragraph" w:styleId="aff">
    <w:name w:val="Normal (Web)"/>
    <w:basedOn w:val="a"/>
    <w:uiPriority w:val="99"/>
    <w:semiHidden/>
    <w:unhideWhenUsed/>
    <w:rsid w:val="00164FFA"/>
    <w:rPr>
      <w:rFonts w:ascii="Times New Roman" w:hAnsi="Times New Roman"/>
      <w:sz w:val="24"/>
      <w:szCs w:val="24"/>
    </w:rPr>
  </w:style>
  <w:style w:type="paragraph" w:styleId="aff0">
    <w:name w:val="header"/>
    <w:basedOn w:val="a"/>
    <w:link w:val="22"/>
    <w:uiPriority w:val="99"/>
    <w:semiHidden/>
    <w:unhideWhenUsed/>
    <w:rsid w:val="00284704"/>
    <w:pPr>
      <w:tabs>
        <w:tab w:val="center" w:pos="4677"/>
        <w:tab w:val="right" w:pos="9355"/>
      </w:tabs>
      <w:spacing w:after="0" w:line="240" w:lineRule="auto"/>
    </w:pPr>
  </w:style>
  <w:style w:type="character" w:customStyle="1" w:styleId="22">
    <w:name w:val="Верхний колонтитул Знак2"/>
    <w:basedOn w:val="a0"/>
    <w:link w:val="aff0"/>
    <w:uiPriority w:val="99"/>
    <w:semiHidden/>
    <w:rsid w:val="00284704"/>
    <w:rPr>
      <w:rFonts w:ascii="Calibri" w:hAnsi="Calibri" w:cs="Times New Roman"/>
    </w:rPr>
  </w:style>
  <w:style w:type="paragraph" w:styleId="aff1">
    <w:name w:val="footer"/>
    <w:basedOn w:val="a"/>
    <w:link w:val="23"/>
    <w:uiPriority w:val="99"/>
    <w:semiHidden/>
    <w:unhideWhenUsed/>
    <w:rsid w:val="00284704"/>
    <w:pPr>
      <w:tabs>
        <w:tab w:val="center" w:pos="4677"/>
        <w:tab w:val="right" w:pos="9355"/>
      </w:tabs>
      <w:spacing w:after="0" w:line="240" w:lineRule="auto"/>
    </w:pPr>
  </w:style>
  <w:style w:type="character" w:customStyle="1" w:styleId="23">
    <w:name w:val="Нижний колонтитул Знак2"/>
    <w:basedOn w:val="a0"/>
    <w:link w:val="aff1"/>
    <w:uiPriority w:val="99"/>
    <w:semiHidden/>
    <w:rsid w:val="00284704"/>
    <w:rPr>
      <w:rFonts w:ascii="Calibri" w:hAnsi="Calibri" w:cs="Times New Roman"/>
    </w:rPr>
  </w:style>
  <w:style w:type="paragraph" w:customStyle="1" w:styleId="14">
    <w:name w:val="Название1"/>
    <w:basedOn w:val="a"/>
    <w:rsid w:val="00E060D0"/>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ConsPlusNormal0">
    <w:name w:val="ConsPlusNormal Знак"/>
    <w:link w:val="ConsPlusNormal"/>
    <w:locked/>
    <w:rsid w:val="00E060D0"/>
    <w:rPr>
      <w:rFonts w:ascii="Calibri" w:eastAsia="Times New Roman" w:hAnsi="Calibri" w:cs="Calibri"/>
      <w:szCs w:val="20"/>
      <w:lang w:eastAsia="ru-RU"/>
    </w:rPr>
  </w:style>
  <w:style w:type="character" w:customStyle="1" w:styleId="main">
    <w:name w:val="main"/>
    <w:basedOn w:val="a0"/>
    <w:rsid w:val="00865B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consultantplus://offline/ref=EC952CB1F70DA99B162D97F4ACC069662F6550FDAAAA532907236A85D3DE33872564DD1D1A02QFO" TargetMode="External"/><Relationship Id="rId3" Type="http://schemas.openxmlformats.org/officeDocument/2006/relationships/styles" Target="styles.xml"/><Relationship Id="rId21" Type="http://schemas.openxmlformats.org/officeDocument/2006/relationships/hyperlink" Target="consultantplus://offline/ref=EC952CB1F70DA99B162D97F4ACC069662F6550FDAAAA532907236A85D3DE33872564DD1C1E02QFO" TargetMode="External"/><Relationship Id="rId7" Type="http://schemas.openxmlformats.org/officeDocument/2006/relationships/endnotes" Target="endnotes.xml"/><Relationship Id="rId12" Type="http://schemas.openxmlformats.org/officeDocument/2006/relationships/hyperlink" Target="https://login.consultant.ru/link/?req=doc&amp;base=LAW&amp;n=471068&amp;dst=1696" TargetMode="External"/><Relationship Id="rId17" Type="http://schemas.openxmlformats.org/officeDocument/2006/relationships/hyperlink" Target="consultantplus://offline/ref=EC952CB1F70DA99B162D97F4ACC069662F6551F4AEA6532907236A85D30DQE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hyperlink" Target="consultantplus://offline/ref=EC952CB1F70DA99B162D97F4ACC069662F6550FDAAAA532907236A85D3DE33872564DD1D1F02Q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68&amp;dst=169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23" Type="http://schemas.openxmlformats.org/officeDocument/2006/relationships/fontTable" Target="fontTable.xml"/><Relationship Id="rId10" Type="http://schemas.openxmlformats.org/officeDocument/2006/relationships/hyperlink" Target="https://nngplus.ru/" TargetMode="External"/><Relationship Id="rId19" Type="http://schemas.openxmlformats.org/officeDocument/2006/relationships/hyperlink" Target="consultantplus://offline/ref=EC952CB1F70DA99B162D97F4ACC069662F6550FDAAAA532907236A85D3DE33872564DD1D1C02QFO" TargetMode="Externa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eader" Target="header1.xml"/><Relationship Id="rId22" Type="http://schemas.openxmlformats.org/officeDocument/2006/relationships/hyperlink" Target="consultantplus://offline/ref=EC952CB1F70DA99B162D97F4ACC069662F6551F4AEA6532907236A85D30DQ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339D-D96B-43FA-803E-1DC4F26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26</Pages>
  <Words>8842</Words>
  <Characters>50403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27</cp:revision>
  <cp:lastPrinted>2026-02-10T11:26:00Z</cp:lastPrinted>
  <dcterms:created xsi:type="dcterms:W3CDTF">2025-11-14T08:49:00Z</dcterms:created>
  <dcterms:modified xsi:type="dcterms:W3CDTF">2026-02-11T09:11:00Z</dcterms:modified>
</cp:coreProperties>
</file>