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93" w:rsidRPr="00766F51" w:rsidRDefault="00983493" w:rsidP="00983493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493" w:rsidRPr="00766F51" w:rsidRDefault="00983493" w:rsidP="00983493">
      <w:pPr>
        <w:suppressAutoHyphens/>
        <w:jc w:val="center"/>
        <w:rPr>
          <w:b/>
          <w:kern w:val="2"/>
        </w:rPr>
      </w:pPr>
      <w:r w:rsidRPr="00766F51">
        <w:rPr>
          <w:kern w:val="2"/>
        </w:rPr>
        <w:t>АДМИНИСТРАЦИЯ К</w:t>
      </w:r>
      <w:r w:rsidRPr="00766F51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983493" w:rsidRPr="00766F51" w:rsidRDefault="00983493" w:rsidP="00983493">
      <w:pPr>
        <w:suppressAutoHyphens/>
        <w:ind w:firstLine="720"/>
        <w:jc w:val="center"/>
        <w:rPr>
          <w:b/>
          <w:kern w:val="2"/>
        </w:rPr>
      </w:pPr>
    </w:p>
    <w:p w:rsidR="00983493" w:rsidRPr="00766F51" w:rsidRDefault="00983493" w:rsidP="00983493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766F51">
        <w:rPr>
          <w:b/>
          <w:kern w:val="2"/>
          <w:sz w:val="36"/>
          <w:szCs w:val="36"/>
        </w:rPr>
        <w:t>П</w:t>
      </w:r>
      <w:proofErr w:type="gramEnd"/>
      <w:r w:rsidRPr="00766F51">
        <w:rPr>
          <w:b/>
          <w:kern w:val="2"/>
          <w:sz w:val="36"/>
          <w:szCs w:val="36"/>
        </w:rPr>
        <w:t xml:space="preserve"> О С Т А Н О В Л Е Н И Е</w:t>
      </w:r>
    </w:p>
    <w:p w:rsidR="00983493" w:rsidRPr="00766F51" w:rsidRDefault="00983493" w:rsidP="00983493">
      <w:pPr>
        <w:ind w:firstLine="567"/>
        <w:jc w:val="center"/>
        <w:rPr>
          <w:b/>
        </w:rPr>
      </w:pPr>
    </w:p>
    <w:p w:rsidR="00983493" w:rsidRPr="00766F51" w:rsidRDefault="00983493" w:rsidP="00983493">
      <w:pPr>
        <w:ind w:firstLine="567"/>
        <w:jc w:val="center"/>
        <w:rPr>
          <w:b/>
        </w:rPr>
      </w:pPr>
    </w:p>
    <w:p w:rsidR="00983493" w:rsidRPr="00766F51" w:rsidRDefault="00983493" w:rsidP="00983493">
      <w:pPr>
        <w:ind w:firstLine="567"/>
        <w:jc w:val="center"/>
        <w:rPr>
          <w:b/>
        </w:rPr>
      </w:pPr>
      <w:r w:rsidRPr="00766F51">
        <w:rPr>
          <w:b/>
        </w:rPr>
        <w:t xml:space="preserve">от </w:t>
      </w:r>
      <w:r w:rsidR="00A146C7">
        <w:rPr>
          <w:b/>
        </w:rPr>
        <w:t xml:space="preserve">02 февраля 2026 года </w:t>
      </w:r>
      <w:r w:rsidRPr="00766F51">
        <w:rPr>
          <w:b/>
        </w:rPr>
        <w:t>№</w:t>
      </w:r>
      <w:r w:rsidR="00A146C7">
        <w:rPr>
          <w:b/>
        </w:rPr>
        <w:t xml:space="preserve"> 88</w:t>
      </w:r>
    </w:p>
    <w:p w:rsidR="00983493" w:rsidRDefault="00983493" w:rsidP="00983493">
      <w:pPr>
        <w:jc w:val="center"/>
        <w:rPr>
          <w:b/>
        </w:rPr>
      </w:pPr>
    </w:p>
    <w:p w:rsidR="00983493" w:rsidRPr="00983493" w:rsidRDefault="00983493" w:rsidP="00983493">
      <w:pPr>
        <w:jc w:val="center"/>
        <w:rPr>
          <w:b/>
          <w:bCs/>
        </w:rPr>
      </w:pPr>
      <w:r w:rsidRPr="00073951">
        <w:rPr>
          <w:b/>
        </w:rPr>
        <w:t xml:space="preserve">Об утверждении административного регламента по предоставлению </w:t>
      </w:r>
      <w:r w:rsidRPr="00073951">
        <w:rPr>
          <w:b/>
          <w:noProof/>
        </w:rPr>
        <w:t xml:space="preserve">муниципальной услуги </w:t>
      </w:r>
      <w:r w:rsidRPr="00750E35">
        <w:rPr>
          <w:b/>
          <w:bCs/>
        </w:rPr>
        <w:t>«Включение в реестр мест (площадок) накопления твердых коммунальных отходов»</w:t>
      </w:r>
      <w:r>
        <w:rPr>
          <w:b/>
          <w:bCs/>
        </w:rPr>
        <w:t xml:space="preserve"> </w:t>
      </w:r>
      <w:r w:rsidRPr="00073951">
        <w:rPr>
          <w:b/>
        </w:rPr>
        <w:t xml:space="preserve">и признании утратившим силу постановления администрации МО «Кировск» от </w:t>
      </w:r>
      <w:r>
        <w:rPr>
          <w:b/>
        </w:rPr>
        <w:t>29</w:t>
      </w:r>
      <w:r w:rsidRPr="00073951">
        <w:rPr>
          <w:b/>
        </w:rPr>
        <w:t xml:space="preserve"> </w:t>
      </w:r>
      <w:r>
        <w:rPr>
          <w:b/>
        </w:rPr>
        <w:t>декабр</w:t>
      </w:r>
      <w:r w:rsidRPr="00073951">
        <w:rPr>
          <w:b/>
        </w:rPr>
        <w:t>я 20</w:t>
      </w:r>
      <w:r>
        <w:rPr>
          <w:b/>
        </w:rPr>
        <w:t>22 года № 1354</w:t>
      </w:r>
      <w:r w:rsidRPr="00073951">
        <w:rPr>
          <w:b/>
        </w:rPr>
        <w:t xml:space="preserve"> </w:t>
      </w:r>
    </w:p>
    <w:p w:rsidR="00983493" w:rsidRPr="00512E1E" w:rsidRDefault="00983493" w:rsidP="00983493">
      <w:pPr>
        <w:ind w:firstLine="709"/>
        <w:jc w:val="center"/>
        <w:rPr>
          <w:bCs/>
          <w:sz w:val="22"/>
          <w:szCs w:val="22"/>
        </w:rPr>
      </w:pPr>
    </w:p>
    <w:p w:rsidR="00983493" w:rsidRPr="004C5459" w:rsidRDefault="00983493" w:rsidP="00E31AB3">
      <w:pPr>
        <w:ind w:firstLine="567"/>
        <w:jc w:val="both"/>
        <w:rPr>
          <w:bCs/>
          <w:sz w:val="25"/>
          <w:szCs w:val="25"/>
        </w:rPr>
      </w:pPr>
      <w:proofErr w:type="gramStart"/>
      <w:r w:rsidRPr="004C5459">
        <w:rPr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4C5459">
        <w:rPr>
          <w:bCs/>
          <w:sz w:val="25"/>
          <w:szCs w:val="25"/>
        </w:rPr>
        <w:t xml:space="preserve">услуг», </w:t>
      </w:r>
      <w:r w:rsidRPr="004C5459">
        <w:rPr>
          <w:sz w:val="25"/>
          <w:szCs w:val="25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4C5459">
        <w:rPr>
          <w:sz w:val="25"/>
          <w:szCs w:val="25"/>
        </w:rPr>
        <w:t xml:space="preserve"> Методическими рекомендациями предоставления муниципальной услуги</w:t>
      </w:r>
      <w:r w:rsidRPr="004C5459">
        <w:rPr>
          <w:bCs/>
          <w:sz w:val="25"/>
          <w:szCs w:val="25"/>
        </w:rPr>
        <w:t xml:space="preserve"> «Включение в реестр мест (площадок) накопления твердых коммунальных отходов», </w:t>
      </w:r>
      <w:proofErr w:type="spellStart"/>
      <w:proofErr w:type="gramStart"/>
      <w:r w:rsidRPr="004C5459">
        <w:rPr>
          <w:b/>
          <w:sz w:val="25"/>
          <w:szCs w:val="25"/>
        </w:rPr>
        <w:t>п</w:t>
      </w:r>
      <w:proofErr w:type="spellEnd"/>
      <w:proofErr w:type="gramEnd"/>
      <w:r w:rsidRPr="004C5459">
        <w:rPr>
          <w:b/>
          <w:sz w:val="25"/>
          <w:szCs w:val="25"/>
        </w:rPr>
        <w:t xml:space="preserve"> о с т а </w:t>
      </w:r>
      <w:proofErr w:type="spellStart"/>
      <w:r w:rsidRPr="004C5459">
        <w:rPr>
          <w:b/>
          <w:sz w:val="25"/>
          <w:szCs w:val="25"/>
        </w:rPr>
        <w:t>н</w:t>
      </w:r>
      <w:proofErr w:type="spellEnd"/>
      <w:r w:rsidRPr="004C5459">
        <w:rPr>
          <w:b/>
          <w:sz w:val="25"/>
          <w:szCs w:val="25"/>
        </w:rPr>
        <w:t xml:space="preserve"> о в л я е т:</w:t>
      </w:r>
    </w:p>
    <w:p w:rsidR="00983493" w:rsidRPr="004C5459" w:rsidRDefault="00983493" w:rsidP="001F2A51">
      <w:pPr>
        <w:ind w:firstLine="567"/>
        <w:jc w:val="both"/>
        <w:rPr>
          <w:bCs/>
          <w:sz w:val="25"/>
          <w:szCs w:val="25"/>
        </w:rPr>
      </w:pPr>
      <w:r w:rsidRPr="004C5459">
        <w:rPr>
          <w:sz w:val="25"/>
          <w:szCs w:val="25"/>
        </w:rPr>
        <w:t xml:space="preserve">1. Утвердить административный регламент </w:t>
      </w:r>
      <w:r w:rsidRPr="004C5459">
        <w:rPr>
          <w:bCs/>
          <w:sz w:val="25"/>
          <w:szCs w:val="25"/>
        </w:rPr>
        <w:t xml:space="preserve">по предоставлению </w:t>
      </w:r>
      <w:proofErr w:type="gramStart"/>
      <w:r w:rsidRPr="004C5459">
        <w:rPr>
          <w:bCs/>
          <w:sz w:val="25"/>
          <w:szCs w:val="25"/>
        </w:rPr>
        <w:t>муниципальной</w:t>
      </w:r>
      <w:proofErr w:type="gramEnd"/>
      <w:r w:rsidRPr="004C5459">
        <w:rPr>
          <w:bCs/>
          <w:sz w:val="25"/>
          <w:szCs w:val="25"/>
        </w:rPr>
        <w:t xml:space="preserve"> услуги </w:t>
      </w:r>
      <w:r w:rsidRPr="004C5459">
        <w:rPr>
          <w:sz w:val="25"/>
          <w:szCs w:val="25"/>
        </w:rPr>
        <w:t>«</w:t>
      </w:r>
      <w:r w:rsidRPr="004C5459">
        <w:rPr>
          <w:bCs/>
          <w:sz w:val="25"/>
          <w:szCs w:val="25"/>
        </w:rPr>
        <w:t>Включение в реестр мест (площадок) накопления твердых коммунальных отходов»</w:t>
      </w:r>
      <w:r w:rsidRPr="004C5459">
        <w:rPr>
          <w:b/>
          <w:bCs/>
          <w:sz w:val="25"/>
          <w:szCs w:val="25"/>
        </w:rPr>
        <w:t xml:space="preserve"> </w:t>
      </w:r>
      <w:r w:rsidRPr="004C5459">
        <w:rPr>
          <w:bCs/>
          <w:sz w:val="25"/>
          <w:szCs w:val="25"/>
        </w:rPr>
        <w:t>согласно приложению к постановлению.</w:t>
      </w:r>
    </w:p>
    <w:p w:rsidR="004C5459" w:rsidRPr="004C5459" w:rsidRDefault="00983493" w:rsidP="004C5459">
      <w:pPr>
        <w:pStyle w:val="14"/>
        <w:spacing w:before="0" w:after="0"/>
        <w:ind w:firstLine="567"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4C5459">
        <w:rPr>
          <w:rFonts w:ascii="Times New Roman" w:hAnsi="Times New Roman" w:cs="Times New Roman"/>
          <w:bCs/>
          <w:i w:val="0"/>
          <w:sz w:val="25"/>
          <w:szCs w:val="25"/>
        </w:rPr>
        <w:t>2. Признать утратившим</w:t>
      </w:r>
      <w:r w:rsidR="00983FCA">
        <w:rPr>
          <w:rFonts w:ascii="Times New Roman" w:hAnsi="Times New Roman" w:cs="Times New Roman"/>
          <w:bCs/>
          <w:i w:val="0"/>
          <w:sz w:val="25"/>
          <w:szCs w:val="25"/>
        </w:rPr>
        <w:t>и</w:t>
      </w:r>
      <w:r w:rsidRPr="004C5459">
        <w:rPr>
          <w:rFonts w:ascii="Times New Roman" w:hAnsi="Times New Roman" w:cs="Times New Roman"/>
          <w:bCs/>
          <w:i w:val="0"/>
          <w:sz w:val="25"/>
          <w:szCs w:val="25"/>
        </w:rPr>
        <w:t xml:space="preserve"> силу </w:t>
      </w:r>
      <w:r w:rsidRPr="004C5459">
        <w:rPr>
          <w:rFonts w:ascii="Times New Roman" w:hAnsi="Times New Roman" w:cs="Times New Roman"/>
          <w:i w:val="0"/>
          <w:sz w:val="25"/>
          <w:szCs w:val="25"/>
        </w:rPr>
        <w:t>постановлени</w:t>
      </w:r>
      <w:r w:rsidR="00983FCA">
        <w:rPr>
          <w:rFonts w:ascii="Times New Roman" w:hAnsi="Times New Roman" w:cs="Times New Roman"/>
          <w:i w:val="0"/>
          <w:sz w:val="25"/>
          <w:szCs w:val="25"/>
        </w:rPr>
        <w:t>я</w:t>
      </w:r>
      <w:r w:rsidRPr="004C5459">
        <w:rPr>
          <w:rFonts w:ascii="Times New Roman" w:hAnsi="Times New Roman" w:cs="Times New Roman"/>
          <w:i w:val="0"/>
          <w:sz w:val="25"/>
          <w:szCs w:val="25"/>
        </w:rPr>
        <w:t xml:space="preserve"> администрации МО «Кировск»:</w:t>
      </w:r>
    </w:p>
    <w:p w:rsidR="004C5459" w:rsidRPr="00F65B9C" w:rsidRDefault="004C5459" w:rsidP="00F65B9C">
      <w:pPr>
        <w:pStyle w:val="14"/>
        <w:spacing w:before="0" w:after="0"/>
        <w:ind w:firstLine="567"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4C5459">
        <w:rPr>
          <w:rFonts w:ascii="Times New Roman" w:hAnsi="Times New Roman" w:cs="Times New Roman"/>
          <w:i w:val="0"/>
          <w:sz w:val="25"/>
          <w:szCs w:val="25"/>
        </w:rPr>
        <w:t xml:space="preserve">- от 29 декабря 2022 года № 1354 «Об утверждении административного регламента предоставления муниципальной услуги </w:t>
      </w:r>
      <w:r w:rsidRPr="00F65B9C">
        <w:rPr>
          <w:rFonts w:ascii="Times New Roman" w:hAnsi="Times New Roman" w:cs="Times New Roman"/>
          <w:bCs/>
          <w:i w:val="0"/>
          <w:sz w:val="25"/>
          <w:szCs w:val="25"/>
        </w:rPr>
        <w:t xml:space="preserve">«Включение в реестр мест (площадок) накопления твердых коммунальных отходов» и признании утратившим силу постановление администрации МО «Кировск» от </w:t>
      </w:r>
      <w:r w:rsidRPr="00F65B9C">
        <w:rPr>
          <w:rFonts w:ascii="Times New Roman" w:hAnsi="Times New Roman" w:cs="Times New Roman"/>
          <w:i w:val="0"/>
          <w:sz w:val="25"/>
          <w:szCs w:val="25"/>
        </w:rPr>
        <w:t>18.03.19 № 165, от 23.08.21 № 656»;</w:t>
      </w:r>
    </w:p>
    <w:p w:rsidR="00983493" w:rsidRPr="004C5459" w:rsidRDefault="00983493" w:rsidP="001F2A51">
      <w:pPr>
        <w:ind w:firstLine="567"/>
        <w:jc w:val="both"/>
        <w:rPr>
          <w:sz w:val="25"/>
          <w:szCs w:val="25"/>
        </w:rPr>
      </w:pPr>
      <w:r w:rsidRPr="004C5459">
        <w:rPr>
          <w:sz w:val="25"/>
          <w:szCs w:val="25"/>
        </w:rPr>
        <w:t xml:space="preserve">- </w:t>
      </w:r>
      <w:r w:rsidR="001F2A51" w:rsidRPr="004C5459">
        <w:rPr>
          <w:sz w:val="25"/>
          <w:szCs w:val="25"/>
        </w:rPr>
        <w:t xml:space="preserve">от 21 декабря 2023 года № 1325 «О внесении изменений в постановление администрации МО «Кировск» от 29 декабря 2022 года № 1354 «Об утверждении административного регламента предоставления муниципальной услуги </w:t>
      </w:r>
      <w:r w:rsidR="001F2A51" w:rsidRPr="004C5459">
        <w:rPr>
          <w:bCs/>
          <w:sz w:val="25"/>
          <w:szCs w:val="25"/>
        </w:rPr>
        <w:t xml:space="preserve"> «Включение в реестр мест (площадок) накопления твердых коммунальных отходов» и признании утратившим силу постановление администрации МО «Кировск» от </w:t>
      </w:r>
      <w:r w:rsidR="001F2A51" w:rsidRPr="004C5459">
        <w:rPr>
          <w:sz w:val="25"/>
          <w:szCs w:val="25"/>
        </w:rPr>
        <w:t>18.03.19 № 165, от 23.08.21 № 656</w:t>
      </w:r>
      <w:r w:rsidRPr="004C5459">
        <w:rPr>
          <w:bCs/>
          <w:sz w:val="25"/>
          <w:szCs w:val="25"/>
        </w:rPr>
        <w:t>»</w:t>
      </w:r>
      <w:r w:rsidRPr="004C5459">
        <w:rPr>
          <w:kern w:val="1"/>
          <w:sz w:val="25"/>
          <w:szCs w:val="25"/>
        </w:rPr>
        <w:t>.</w:t>
      </w:r>
    </w:p>
    <w:p w:rsidR="00983493" w:rsidRPr="004C5459" w:rsidRDefault="00983493" w:rsidP="00983493">
      <w:pPr>
        <w:ind w:firstLine="709"/>
        <w:jc w:val="both"/>
        <w:rPr>
          <w:sz w:val="25"/>
          <w:szCs w:val="25"/>
        </w:rPr>
      </w:pPr>
      <w:r w:rsidRPr="004C5459">
        <w:rPr>
          <w:sz w:val="25"/>
          <w:szCs w:val="25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4C5459">
          <w:rPr>
            <w:rStyle w:val="aff0"/>
            <w:sz w:val="25"/>
            <w:szCs w:val="25"/>
          </w:rPr>
          <w:t>kirovsklenobl.</w:t>
        </w:r>
        <w:r w:rsidRPr="004C5459">
          <w:rPr>
            <w:rStyle w:val="aff0"/>
            <w:sz w:val="25"/>
            <w:szCs w:val="25"/>
            <w:lang w:val="en-US"/>
          </w:rPr>
          <w:t>gosuslugi</w:t>
        </w:r>
        <w:r w:rsidRPr="004C5459">
          <w:rPr>
            <w:rStyle w:val="aff0"/>
            <w:sz w:val="25"/>
            <w:szCs w:val="25"/>
          </w:rPr>
          <w:t>.ru/</w:t>
        </w:r>
      </w:hyperlink>
      <w:r w:rsidRPr="004C5459">
        <w:rPr>
          <w:sz w:val="25"/>
          <w:szCs w:val="25"/>
        </w:rPr>
        <w:t xml:space="preserve"> и в сетевом издании «Неделя нашего </w:t>
      </w:r>
      <w:proofErr w:type="spellStart"/>
      <w:r w:rsidRPr="004C5459">
        <w:rPr>
          <w:sz w:val="25"/>
          <w:szCs w:val="25"/>
        </w:rPr>
        <w:t>города+</w:t>
      </w:r>
      <w:proofErr w:type="spellEnd"/>
      <w:r w:rsidRPr="004C5459">
        <w:rPr>
          <w:sz w:val="25"/>
          <w:szCs w:val="25"/>
        </w:rPr>
        <w:t xml:space="preserve">» по адресу: </w:t>
      </w:r>
      <w:hyperlink r:id="rId10" w:history="1">
        <w:r w:rsidRPr="004C5459">
          <w:rPr>
            <w:rStyle w:val="aff0"/>
            <w:sz w:val="25"/>
            <w:szCs w:val="25"/>
            <w:lang w:val="en-US"/>
          </w:rPr>
          <w:t>https</w:t>
        </w:r>
        <w:r w:rsidRPr="004C5459">
          <w:rPr>
            <w:rStyle w:val="aff0"/>
            <w:sz w:val="25"/>
            <w:szCs w:val="25"/>
          </w:rPr>
          <w:t>://</w:t>
        </w:r>
        <w:r w:rsidRPr="004C5459">
          <w:rPr>
            <w:rStyle w:val="aff0"/>
            <w:sz w:val="25"/>
            <w:szCs w:val="25"/>
            <w:lang w:val="en-US"/>
          </w:rPr>
          <w:t>nngplus</w:t>
        </w:r>
        <w:r w:rsidRPr="004C5459">
          <w:rPr>
            <w:rStyle w:val="aff0"/>
            <w:sz w:val="25"/>
            <w:szCs w:val="25"/>
          </w:rPr>
          <w:t>.</w:t>
        </w:r>
        <w:r w:rsidRPr="004C5459">
          <w:rPr>
            <w:rStyle w:val="aff0"/>
            <w:sz w:val="25"/>
            <w:szCs w:val="25"/>
            <w:lang w:val="en-US"/>
          </w:rPr>
          <w:t>ru</w:t>
        </w:r>
        <w:r w:rsidRPr="004C5459">
          <w:rPr>
            <w:rStyle w:val="aff0"/>
            <w:sz w:val="25"/>
            <w:szCs w:val="25"/>
          </w:rPr>
          <w:t>/</w:t>
        </w:r>
      </w:hyperlink>
      <w:r w:rsidRPr="004C5459">
        <w:rPr>
          <w:sz w:val="25"/>
          <w:szCs w:val="25"/>
        </w:rPr>
        <w:t>.</w:t>
      </w:r>
    </w:p>
    <w:p w:rsidR="00983493" w:rsidRPr="004C5459" w:rsidRDefault="00983493" w:rsidP="00983493">
      <w:pPr>
        <w:ind w:firstLine="709"/>
        <w:jc w:val="both"/>
        <w:rPr>
          <w:sz w:val="25"/>
          <w:szCs w:val="25"/>
        </w:rPr>
      </w:pPr>
      <w:r w:rsidRPr="004C5459">
        <w:rPr>
          <w:sz w:val="25"/>
          <w:szCs w:val="25"/>
        </w:rPr>
        <w:t xml:space="preserve">4. </w:t>
      </w:r>
      <w:proofErr w:type="gramStart"/>
      <w:r w:rsidRPr="004C5459">
        <w:rPr>
          <w:sz w:val="25"/>
          <w:szCs w:val="25"/>
        </w:rPr>
        <w:t>Контроль за</w:t>
      </w:r>
      <w:proofErr w:type="gramEnd"/>
      <w:r w:rsidRPr="004C5459">
        <w:rPr>
          <w:sz w:val="25"/>
          <w:szCs w:val="25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983493" w:rsidRPr="004C5459" w:rsidRDefault="00983493" w:rsidP="00983493">
      <w:pPr>
        <w:jc w:val="center"/>
        <w:rPr>
          <w:b/>
          <w:bCs/>
          <w:sz w:val="25"/>
          <w:szCs w:val="25"/>
        </w:rPr>
      </w:pPr>
    </w:p>
    <w:p w:rsidR="004C5459" w:rsidRDefault="004C5459" w:rsidP="00983493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983493" w:rsidRPr="004C5459" w:rsidRDefault="00983493" w:rsidP="00983493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4C5459">
        <w:rPr>
          <w:bCs/>
          <w:sz w:val="25"/>
          <w:szCs w:val="25"/>
        </w:rPr>
        <w:t xml:space="preserve">Глава администрации                                                                           </w:t>
      </w:r>
      <w:r w:rsidR="004C5459">
        <w:rPr>
          <w:bCs/>
          <w:sz w:val="25"/>
          <w:szCs w:val="25"/>
        </w:rPr>
        <w:t xml:space="preserve">       </w:t>
      </w:r>
      <w:r w:rsidRPr="004C5459">
        <w:rPr>
          <w:bCs/>
          <w:sz w:val="25"/>
          <w:szCs w:val="25"/>
        </w:rPr>
        <w:t xml:space="preserve">       О.Н. Кротова</w:t>
      </w:r>
    </w:p>
    <w:p w:rsidR="00983493" w:rsidRDefault="00983493" w:rsidP="00983493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DA3FBE" w:rsidRDefault="00DA3FBE" w:rsidP="00983493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983493" w:rsidRDefault="00983493" w:rsidP="00983493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>Разослано: дело, прокуратура, регистр НПА, ННГ</w:t>
      </w:r>
      <w:r w:rsidRPr="00681C25">
        <w:rPr>
          <w:bCs/>
          <w:sz w:val="20"/>
          <w:szCs w:val="20"/>
        </w:rPr>
        <w:t xml:space="preserve">+, сайт, </w:t>
      </w:r>
      <w:r w:rsidR="001F2A51">
        <w:rPr>
          <w:bCs/>
          <w:sz w:val="20"/>
          <w:szCs w:val="20"/>
        </w:rPr>
        <w:t>МКУ «</w:t>
      </w:r>
      <w:proofErr w:type="spellStart"/>
      <w:r w:rsidR="001F2A51">
        <w:rPr>
          <w:bCs/>
          <w:sz w:val="20"/>
          <w:szCs w:val="20"/>
        </w:rPr>
        <w:t>УЖКХиО</w:t>
      </w:r>
      <w:proofErr w:type="spellEnd"/>
      <w:r w:rsidR="001F2A51">
        <w:rPr>
          <w:bCs/>
          <w:sz w:val="20"/>
          <w:szCs w:val="20"/>
        </w:rPr>
        <w:t>»</w:t>
      </w:r>
    </w:p>
    <w:p w:rsidR="00983493" w:rsidRPr="00BE219C" w:rsidRDefault="00983493" w:rsidP="00983493">
      <w:pPr>
        <w:ind w:firstLine="720"/>
        <w:jc w:val="right"/>
        <w:rPr>
          <w:sz w:val="22"/>
          <w:szCs w:val="22"/>
        </w:rPr>
      </w:pPr>
      <w:r w:rsidRPr="00BE219C">
        <w:rPr>
          <w:sz w:val="22"/>
          <w:szCs w:val="22"/>
        </w:rPr>
        <w:lastRenderedPageBreak/>
        <w:t>Приложение</w:t>
      </w:r>
    </w:p>
    <w:p w:rsidR="00983493" w:rsidRPr="00BE219C" w:rsidRDefault="00983493" w:rsidP="00983493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>к постановлению администрации</w:t>
      </w:r>
    </w:p>
    <w:p w:rsidR="00983493" w:rsidRPr="00BE219C" w:rsidRDefault="00983493" w:rsidP="00983493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           МО «Кировск»</w:t>
      </w:r>
    </w:p>
    <w:p w:rsidR="00983493" w:rsidRPr="00BE219C" w:rsidRDefault="00983493" w:rsidP="00983493">
      <w:pPr>
        <w:tabs>
          <w:tab w:val="left" w:pos="5103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от </w:t>
      </w:r>
      <w:r w:rsidR="00A146C7">
        <w:rPr>
          <w:sz w:val="22"/>
          <w:szCs w:val="22"/>
        </w:rPr>
        <w:t>02 февраля</w:t>
      </w:r>
      <w:r w:rsidRPr="00BE219C">
        <w:rPr>
          <w:sz w:val="22"/>
          <w:szCs w:val="22"/>
        </w:rPr>
        <w:t xml:space="preserve"> 2026 года № </w:t>
      </w:r>
      <w:r w:rsidR="00A146C7">
        <w:rPr>
          <w:sz w:val="22"/>
          <w:szCs w:val="22"/>
        </w:rPr>
        <w:t>88</w:t>
      </w:r>
    </w:p>
    <w:p w:rsidR="00282F38" w:rsidRDefault="00282F38">
      <w:pPr>
        <w:jc w:val="center"/>
        <w:rPr>
          <w:b/>
          <w:bCs/>
        </w:rPr>
      </w:pPr>
    </w:p>
    <w:p w:rsidR="00DA3FBE" w:rsidRDefault="00DA3FBE">
      <w:pPr>
        <w:jc w:val="center"/>
        <w:rPr>
          <w:b/>
          <w:bCs/>
        </w:rPr>
      </w:pPr>
    </w:p>
    <w:p w:rsidR="005A2395" w:rsidRPr="00750E35" w:rsidRDefault="00750E35">
      <w:pPr>
        <w:jc w:val="center"/>
        <w:rPr>
          <w:b/>
          <w:bCs/>
        </w:rPr>
      </w:pPr>
      <w:r w:rsidRPr="00750E35">
        <w:rPr>
          <w:b/>
          <w:bCs/>
        </w:rPr>
        <w:t>А</w:t>
      </w:r>
      <w:r w:rsidR="00983493" w:rsidRPr="00750E35">
        <w:rPr>
          <w:b/>
          <w:bCs/>
        </w:rPr>
        <w:t>дминистративн</w:t>
      </w:r>
      <w:r w:rsidRPr="00750E35">
        <w:rPr>
          <w:b/>
          <w:bCs/>
        </w:rPr>
        <w:t>ый</w:t>
      </w:r>
      <w:r w:rsidR="00983493" w:rsidRPr="00750E35">
        <w:rPr>
          <w:b/>
          <w:bCs/>
        </w:rPr>
        <w:t xml:space="preserve"> регламент</w:t>
      </w:r>
    </w:p>
    <w:p w:rsidR="00750E35" w:rsidRPr="00750E35" w:rsidRDefault="00983493">
      <w:pPr>
        <w:jc w:val="center"/>
        <w:rPr>
          <w:b/>
          <w:bCs/>
        </w:rPr>
      </w:pPr>
      <w:r w:rsidRPr="00750E35">
        <w:rPr>
          <w:b/>
          <w:bCs/>
        </w:rPr>
        <w:t>предоставления на территории</w:t>
      </w:r>
      <w:r w:rsidR="00750E35" w:rsidRPr="00750E35">
        <w:rPr>
          <w:b/>
          <w:bCs/>
        </w:rPr>
        <w:t xml:space="preserve"> Кировского городского поселения </w:t>
      </w:r>
    </w:p>
    <w:p w:rsidR="00750E35" w:rsidRPr="00750E35" w:rsidRDefault="00750E35">
      <w:pPr>
        <w:jc w:val="center"/>
        <w:rPr>
          <w:b/>
          <w:bCs/>
        </w:rPr>
      </w:pPr>
      <w:r w:rsidRPr="00750E35">
        <w:rPr>
          <w:b/>
          <w:bCs/>
        </w:rPr>
        <w:t>Кировского муниципального района</w:t>
      </w:r>
      <w:r w:rsidR="00983493" w:rsidRPr="00750E35">
        <w:rPr>
          <w:b/>
          <w:bCs/>
        </w:rPr>
        <w:t xml:space="preserve"> Ленинградской области </w:t>
      </w:r>
    </w:p>
    <w:p w:rsidR="00750E35" w:rsidRPr="00750E35" w:rsidRDefault="00983493" w:rsidP="00750E35">
      <w:pPr>
        <w:jc w:val="center"/>
        <w:rPr>
          <w:b/>
          <w:bCs/>
        </w:rPr>
      </w:pPr>
      <w:r w:rsidRPr="00750E35">
        <w:rPr>
          <w:b/>
          <w:bCs/>
        </w:rPr>
        <w:t>муниципальной услуги</w:t>
      </w:r>
      <w:r w:rsidR="00750E35" w:rsidRPr="00750E35">
        <w:rPr>
          <w:b/>
          <w:bCs/>
        </w:rPr>
        <w:t xml:space="preserve"> </w:t>
      </w:r>
      <w:r w:rsidRPr="00750E35">
        <w:rPr>
          <w:b/>
          <w:bCs/>
        </w:rPr>
        <w:t xml:space="preserve">«Включение в реестр мест (площадок) </w:t>
      </w:r>
    </w:p>
    <w:p w:rsidR="005A2395" w:rsidRPr="00750E35" w:rsidRDefault="00983493">
      <w:pPr>
        <w:jc w:val="center"/>
        <w:rPr>
          <w:b/>
          <w:bCs/>
        </w:rPr>
      </w:pPr>
      <w:r w:rsidRPr="00750E35">
        <w:rPr>
          <w:b/>
          <w:bCs/>
        </w:rPr>
        <w:t>накопления твердых коммунальных отходов»</w:t>
      </w:r>
    </w:p>
    <w:p w:rsidR="005A2395" w:rsidRPr="00750E35" w:rsidRDefault="00983493" w:rsidP="00750E35">
      <w:pPr>
        <w:jc w:val="center"/>
      </w:pPr>
      <w:r w:rsidRPr="00750E35">
        <w:t>(сокращенное наименование -</w:t>
      </w:r>
      <w:r w:rsidR="00750E35" w:rsidRPr="00750E35">
        <w:t xml:space="preserve"> </w:t>
      </w:r>
      <w:r w:rsidRPr="00750E35">
        <w:rPr>
          <w:bCs/>
        </w:rPr>
        <w:t>Включение</w:t>
      </w:r>
      <w:r w:rsidRPr="00750E35">
        <w:t xml:space="preserve"> в реестр мест</w:t>
      </w:r>
      <w:r w:rsidRPr="00750E35">
        <w:rPr>
          <w:bCs/>
        </w:rPr>
        <w:t xml:space="preserve"> (площадок) накопления ТКО</w:t>
      </w:r>
      <w:r w:rsidRPr="00750E35">
        <w:t>)</w:t>
      </w:r>
    </w:p>
    <w:p w:rsidR="005A2395" w:rsidRPr="00750E35" w:rsidRDefault="00983493">
      <w:pPr>
        <w:jc w:val="center"/>
      </w:pPr>
      <w:r w:rsidRPr="00750E35">
        <w:t>(далее - регламент, муниципальная услуга)</w:t>
      </w:r>
    </w:p>
    <w:p w:rsidR="005A2395" w:rsidRDefault="005A2395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5A2395" w:rsidRPr="00750E35" w:rsidRDefault="00983493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</w:rPr>
      </w:pPr>
      <w:bookmarkStart w:id="0" w:name="sub_1001"/>
      <w:r w:rsidRPr="00750E35">
        <w:rPr>
          <w:b/>
          <w:bCs/>
        </w:rPr>
        <w:t>1. Общие положения</w:t>
      </w:r>
    </w:p>
    <w:p w:rsidR="005A2395" w:rsidRPr="00750E35" w:rsidRDefault="005A239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</w:rPr>
      </w:pPr>
    </w:p>
    <w:p w:rsidR="005A2395" w:rsidRPr="00750E35" w:rsidRDefault="00983493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bookmarkEnd w:id="0"/>
      <w:r w:rsidRPr="00750E35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5A2395" w:rsidRPr="00750E35" w:rsidRDefault="00983493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E35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A2395" w:rsidRPr="00750E35" w:rsidRDefault="005A239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2395" w:rsidRPr="00750E35" w:rsidRDefault="00983493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50E35">
        <w:rPr>
          <w:rFonts w:ascii="Times New Roman" w:hAnsi="Times New Roman"/>
          <w:sz w:val="24"/>
          <w:szCs w:val="24"/>
        </w:rPr>
        <w:t>1.2. Круг заявителей.</w:t>
      </w:r>
    </w:p>
    <w:p w:rsidR="005A2395" w:rsidRPr="00750E35" w:rsidRDefault="00983493">
      <w:pPr>
        <w:ind w:firstLine="709"/>
        <w:jc w:val="both"/>
      </w:pPr>
      <w:proofErr w:type="gramStart"/>
      <w:r w:rsidRPr="00750E35">
        <w:t xml:space="preserve">Муниципальная услуга </w:t>
      </w:r>
      <w:r w:rsidRPr="00750E35">
        <w:rPr>
          <w:rFonts w:eastAsiaTheme="minorHAnsi"/>
          <w:lang w:eastAsia="en-US"/>
        </w:rPr>
        <w:t xml:space="preserve">предоставляется </w:t>
      </w:r>
      <w:r w:rsidRPr="00750E35"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 w:rsidRPr="00750E35">
        <w:rPr>
          <w:bCs/>
        </w:rPr>
        <w:t>месте (площадке) накопления твердых коммунальных отходов</w:t>
      </w:r>
      <w:r w:rsidRPr="00750E35">
        <w:t xml:space="preserve"> в реестр</w:t>
      </w:r>
      <w:r w:rsidRPr="00750E35">
        <w:rPr>
          <w:bCs/>
        </w:rPr>
        <w:t xml:space="preserve"> мест (площадок) накопления твердых коммунальных отходов (далее – Реестр)</w:t>
      </w:r>
      <w:r w:rsidRPr="00750E35">
        <w:t>.</w:t>
      </w:r>
      <w:bookmarkEnd w:id="1"/>
      <w:proofErr w:type="gramEnd"/>
    </w:p>
    <w:p w:rsidR="005A2395" w:rsidRPr="00750E35" w:rsidRDefault="00983493">
      <w:pPr>
        <w:ind w:firstLine="708"/>
        <w:jc w:val="both"/>
        <w:rPr>
          <w:rFonts w:eastAsiaTheme="minorHAnsi"/>
          <w:lang w:eastAsia="en-US"/>
        </w:rPr>
      </w:pPr>
      <w:r w:rsidRPr="00750E35">
        <w:rPr>
          <w:rFonts w:eastAsiaTheme="minorHAnsi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5A2395" w:rsidRPr="00750E35" w:rsidRDefault="005A2395">
      <w:pPr>
        <w:ind w:firstLine="708"/>
        <w:jc w:val="both"/>
        <w:rPr>
          <w:rFonts w:eastAsiaTheme="minorHAnsi"/>
          <w:lang w:eastAsia="en-US"/>
        </w:rPr>
      </w:pPr>
    </w:p>
    <w:p w:rsidR="005A2395" w:rsidRPr="00750E35" w:rsidRDefault="00983493">
      <w:pPr>
        <w:ind w:firstLine="708"/>
        <w:jc w:val="both"/>
        <w:rPr>
          <w:rFonts w:eastAsiaTheme="minorHAnsi"/>
          <w:lang w:eastAsia="en-US"/>
        </w:rPr>
      </w:pPr>
      <w:r w:rsidRPr="00750E35">
        <w:rPr>
          <w:rFonts w:eastAsiaTheme="minorHAnsi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</w:t>
      </w:r>
      <w:r w:rsidR="00750E35">
        <w:rPr>
          <w:rFonts w:eastAsiaTheme="minorHAnsi"/>
          <w:lang w:eastAsia="en-US"/>
        </w:rPr>
        <w:t xml:space="preserve"> </w:t>
      </w:r>
      <w:r w:rsidRPr="00750E35">
        <w:rPr>
          <w:rFonts w:eastAsiaTheme="minorHAnsi"/>
          <w:lang w:eastAsia="en-US"/>
        </w:rPr>
        <w:t>портале государственных услуг Ленинградской области/ едином портале государственных услуг (далее - ПГУ ЛО, ЕПГУ).</w:t>
      </w:r>
    </w:p>
    <w:p w:rsidR="005A2395" w:rsidRDefault="005A2395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02"/>
    </w:p>
    <w:p w:rsidR="005A2395" w:rsidRPr="00750E35" w:rsidRDefault="00983493">
      <w:pPr>
        <w:widowControl w:val="0"/>
        <w:tabs>
          <w:tab w:val="left" w:pos="142"/>
          <w:tab w:val="left" w:pos="284"/>
        </w:tabs>
        <w:jc w:val="center"/>
        <w:rPr>
          <w:b/>
          <w:bCs/>
        </w:rPr>
      </w:pPr>
      <w:r w:rsidRPr="00750E35">
        <w:rPr>
          <w:b/>
          <w:bCs/>
        </w:rPr>
        <w:t>2. Стандарт предоставления муниципальной услуги</w:t>
      </w:r>
      <w:bookmarkEnd w:id="2"/>
    </w:p>
    <w:p w:rsidR="005A2395" w:rsidRPr="00750E35" w:rsidRDefault="005A2395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5A2395" w:rsidRPr="00750E35" w:rsidRDefault="00983493">
      <w:pPr>
        <w:widowControl w:val="0"/>
        <w:tabs>
          <w:tab w:val="left" w:pos="142"/>
          <w:tab w:val="left" w:pos="284"/>
        </w:tabs>
        <w:ind w:firstLine="709"/>
        <w:jc w:val="both"/>
      </w:pPr>
      <w:bookmarkStart w:id="3" w:name="sub_1021"/>
      <w:r w:rsidRPr="00750E35">
        <w:t>2.1. Наименование муниципальной услуги: «</w:t>
      </w:r>
      <w:r w:rsidRPr="00750E35">
        <w:rPr>
          <w:bCs/>
        </w:rPr>
        <w:t>Включение</w:t>
      </w:r>
      <w:r w:rsidRPr="00750E35">
        <w:t xml:space="preserve"> в реестр </w:t>
      </w:r>
      <w:r w:rsidRPr="00750E35">
        <w:rPr>
          <w:bCs/>
        </w:rPr>
        <w:t>мест (площадок) накопления твердых коммунальных отходов»</w:t>
      </w:r>
      <w:r w:rsidRPr="00750E35">
        <w:t>.</w:t>
      </w:r>
    </w:p>
    <w:p w:rsidR="005A2395" w:rsidRPr="00750E35" w:rsidRDefault="005A2395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A2395" w:rsidRPr="00750E35" w:rsidRDefault="00983493">
      <w:pPr>
        <w:ind w:firstLine="709"/>
        <w:jc w:val="both"/>
      </w:pPr>
      <w:bookmarkStart w:id="4" w:name="sub_1022"/>
      <w:bookmarkEnd w:id="3"/>
      <w:r w:rsidRPr="00750E35">
        <w:t>2.2. Наименование органа, предоставляющего муниципальную услугу.</w:t>
      </w:r>
    </w:p>
    <w:p w:rsidR="005A2395" w:rsidRPr="00750E35" w:rsidRDefault="00983493">
      <w:pPr>
        <w:ind w:firstLine="709"/>
        <w:jc w:val="both"/>
      </w:pPr>
      <w:r w:rsidRPr="00750E35">
        <w:t xml:space="preserve">Муниципальную услугу предоставляет: </w:t>
      </w:r>
      <w:r w:rsidR="00E178E8">
        <w:t>Администрация Кировского городского поселения Кировского муниципального района Ленинградской области</w:t>
      </w:r>
      <w:r w:rsidRPr="00750E35">
        <w:t xml:space="preserve"> (далее – ОМСУ).</w:t>
      </w:r>
    </w:p>
    <w:p w:rsidR="005A2395" w:rsidRPr="00750E35" w:rsidRDefault="005A2395">
      <w:pPr>
        <w:ind w:firstLine="709"/>
        <w:jc w:val="both"/>
        <w:rPr>
          <w:rFonts w:eastAsia="Calibri"/>
          <w:i/>
          <w:color w:val="FF0000"/>
        </w:rPr>
      </w:pPr>
    </w:p>
    <w:p w:rsidR="005A2395" w:rsidRPr="00750E35" w:rsidRDefault="00983493">
      <w:pPr>
        <w:widowControl w:val="0"/>
        <w:ind w:firstLine="709"/>
        <w:jc w:val="both"/>
      </w:pPr>
      <w:bookmarkStart w:id="5" w:name="sub_1025"/>
      <w:bookmarkEnd w:id="4"/>
      <w:r w:rsidRPr="00750E35">
        <w:t>2.3. Результат предоставления муниципальной услуги.</w:t>
      </w:r>
    </w:p>
    <w:p w:rsidR="004C5459" w:rsidRDefault="00983493">
      <w:pPr>
        <w:widowControl w:val="0"/>
        <w:ind w:firstLine="709"/>
        <w:jc w:val="both"/>
      </w:pPr>
      <w:r w:rsidRPr="00750E35">
        <w:t xml:space="preserve">Результатом предоставления муниципальной услуги является: </w:t>
      </w:r>
    </w:p>
    <w:p w:rsidR="004C5459" w:rsidRDefault="004C5459">
      <w:pPr>
        <w:widowControl w:val="0"/>
        <w:ind w:firstLine="709"/>
        <w:jc w:val="both"/>
      </w:pPr>
      <w:r>
        <w:t xml:space="preserve">- </w:t>
      </w:r>
      <w:r w:rsidR="00983493" w:rsidRPr="00750E35">
        <w:t xml:space="preserve">решение о включении сведений о </w:t>
      </w:r>
      <w:r w:rsidR="00983493" w:rsidRPr="00750E35">
        <w:rPr>
          <w:bCs/>
        </w:rPr>
        <w:t>месте (площадке) накопления твердых коммунальных отходов</w:t>
      </w:r>
      <w:r w:rsidR="00983493" w:rsidRPr="00750E35">
        <w:t xml:space="preserve"> в Реестр</w:t>
      </w:r>
      <w:r w:rsidR="00750E35">
        <w:t xml:space="preserve"> </w:t>
      </w:r>
      <w:r>
        <w:t xml:space="preserve"> или</w:t>
      </w:r>
    </w:p>
    <w:p w:rsidR="005A2395" w:rsidRPr="00750E35" w:rsidRDefault="004C5459">
      <w:pPr>
        <w:widowControl w:val="0"/>
        <w:ind w:firstLine="709"/>
        <w:jc w:val="both"/>
      </w:pPr>
      <w:r>
        <w:lastRenderedPageBreak/>
        <w:t xml:space="preserve">- </w:t>
      </w:r>
      <w:r w:rsidR="00983493" w:rsidRPr="00750E35">
        <w:t>решение</w:t>
      </w:r>
      <w:r w:rsidR="00750E35">
        <w:t xml:space="preserve"> </w:t>
      </w:r>
      <w:r w:rsidR="00983493" w:rsidRPr="00750E35">
        <w:t xml:space="preserve">об отказе во включении сведений о </w:t>
      </w:r>
      <w:r w:rsidR="00983493" w:rsidRPr="00750E35">
        <w:rPr>
          <w:bCs/>
        </w:rPr>
        <w:t>месте (площадке) накопления твердых коммунальных отходов</w:t>
      </w:r>
      <w:r w:rsidR="00983493" w:rsidRPr="00750E35">
        <w:t xml:space="preserve"> в Реестр.</w:t>
      </w:r>
    </w:p>
    <w:p w:rsidR="005A2395" w:rsidRPr="00750E35" w:rsidRDefault="00983493">
      <w:pPr>
        <w:widowControl w:val="0"/>
        <w:tabs>
          <w:tab w:val="left" w:pos="142"/>
          <w:tab w:val="left" w:pos="284"/>
        </w:tabs>
        <w:ind w:firstLine="709"/>
        <w:jc w:val="both"/>
      </w:pPr>
      <w:r w:rsidRPr="00750E35">
        <w:t xml:space="preserve">Результат предоставления муниципальной услуги </w:t>
      </w:r>
      <w:r w:rsidR="004C5459">
        <w:t xml:space="preserve">может </w:t>
      </w:r>
      <w:r w:rsidRPr="00750E35">
        <w:t>быть получен заявителем (в соответствии со способом, указанным заявителем при подаче заявления и документов):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а) при личной явке: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 ОМСУ,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 филиалах, отделах, удаленных рабочих местах ГБУ ЛО «МФЦ» (далее – МФЦ);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б) без личной явки: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 электронной форме через личный кабинет заявителя на ПГУ ЛО, ЕПГУ (при технической реализации).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  <w:rPr>
          <w:highlight w:val="white"/>
        </w:rPr>
      </w:pPr>
      <w:r w:rsidRPr="00750E35">
        <w:rPr>
          <w:highlight w:val="white"/>
        </w:rPr>
        <w:t>2.4. Срок предоставления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rPr>
          <w:highlight w:val="white"/>
        </w:rPr>
        <w:t>Максимальный срок предоставления муниципальной услуги составляет 10</w:t>
      </w:r>
      <w:r w:rsidR="004C5459">
        <w:rPr>
          <w:highlight w:val="white"/>
        </w:rPr>
        <w:t xml:space="preserve"> </w:t>
      </w:r>
      <w:r w:rsidRPr="00750E35">
        <w:rPr>
          <w:highlight w:val="white"/>
        </w:rPr>
        <w:t>рабочих дней со дня поступления заявления в ОМСУ.</w:t>
      </w:r>
      <w:bookmarkStart w:id="6" w:name="_GoBack"/>
      <w:bookmarkEnd w:id="6"/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2.5. Размер платы, взимаемой с заявителя при предоставлении муниципальной услуги, и способы ее взимания.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Взимание платы за предоставление муниципальной услуги законодательством Российской Федерации не предусмотрено.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2.7. Срок регистрации запроса заявителя о предоставлении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proofErr w:type="gramStart"/>
      <w:r w:rsidRPr="00750E35"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 w:rsidRPr="00750E35"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2.8. Требования к помещениям, в которых предоставляется муниципальная услуга.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2.9. Показатели качества и доступности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Услуги, которые являются необходимыми и обязательными для предоставления </w:t>
      </w:r>
      <w:r w:rsidRPr="00750E35">
        <w:lastRenderedPageBreak/>
        <w:t>муниципальной услуги, законодательством Российской Федерации не предусмотрены.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Информационные системы, используемые для предоставления муниципальной услуги - ПГУ ЛО (</w:t>
      </w:r>
      <w:proofErr w:type="spellStart"/>
      <w:r w:rsidRPr="00750E35">
        <w:t>www.gu.lenobl.ru</w:t>
      </w:r>
      <w:proofErr w:type="spellEnd"/>
      <w:r w:rsidRPr="00750E35">
        <w:t xml:space="preserve">) </w:t>
      </w:r>
      <w:proofErr w:type="gramStart"/>
      <w:r w:rsidRPr="00750E35">
        <w:t>и(</w:t>
      </w:r>
      <w:proofErr w:type="gramEnd"/>
      <w:r w:rsidRPr="00750E35">
        <w:t>или)</w:t>
      </w:r>
      <w:r w:rsidR="00827754">
        <w:t xml:space="preserve"> </w:t>
      </w:r>
      <w:r w:rsidRPr="00750E35">
        <w:t>ЕПГУ (</w:t>
      </w:r>
      <w:hyperlink r:id="rId11" w:history="1">
        <w:r w:rsidR="00827754" w:rsidRPr="00FB5406">
          <w:rPr>
            <w:rStyle w:val="aff0"/>
          </w:rPr>
          <w:t>www.gosuslugi.ru</w:t>
        </w:r>
      </w:hyperlink>
      <w:r w:rsidRPr="00750E35">
        <w:t>),</w:t>
      </w:r>
      <w:r w:rsidR="00827754">
        <w:t xml:space="preserve"> </w:t>
      </w:r>
      <w:r w:rsidRPr="00750E35">
        <w:t>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Предоставление муниципальной услуги в электронном виде осуществляется при технической реализации услуги посредством ПГУ ЛО </w:t>
      </w:r>
      <w:proofErr w:type="gramStart"/>
      <w:r w:rsidRPr="00750E35">
        <w:t>и(</w:t>
      </w:r>
      <w:proofErr w:type="gramEnd"/>
      <w:r w:rsidRPr="00750E35">
        <w:t>или) ЕПГУ.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МФЦ принимает в том числе решение об отказе в приеме запроса и документов </w:t>
      </w:r>
      <w:proofErr w:type="gramStart"/>
      <w:r w:rsidRPr="00750E35">
        <w:t>и(</w:t>
      </w:r>
      <w:proofErr w:type="gramEnd"/>
      <w:r w:rsidRPr="00750E35">
        <w:t>или) информации, необходимых для предоставления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proofErr w:type="gramStart"/>
      <w:r w:rsidRPr="00750E35"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2.11. Исчерпывающий перечень документов, необходимых для предоставления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proofErr w:type="gramStart"/>
      <w:r w:rsidRPr="00750E35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A2395" w:rsidRPr="00750E35" w:rsidRDefault="00983493">
      <w:pPr>
        <w:widowControl w:val="0"/>
        <w:ind w:firstLine="709"/>
        <w:jc w:val="both"/>
      </w:pPr>
      <w:r w:rsidRPr="00750E35">
        <w:t>Формы заявления и документов приведены в приложении к настоящему регламенту.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 приеме документов, необходимых для предоставления муниципальной услуги, может быть отказано в следующих случаях: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а</w:t>
      </w:r>
      <w:proofErr w:type="gramStart"/>
      <w:r w:rsidRPr="00750E35">
        <w:t>)н</w:t>
      </w:r>
      <w:proofErr w:type="gramEnd"/>
      <w:r w:rsidRPr="00750E35">
        <w:t>есоответствие заявки установленной форме (образец № 1);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б) заявление с комплектом документов подписано недействительной электронной подписью.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Основания для приостановления предоставления муниципальной услуги не предусмотрены.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Основаниями для принятия решения об отказе в предоставлении муниципальной услуги являются: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а) подача заявления и документов лицом, не относящимся к кругу заявителей;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б) подача заявления и документов неуполномоченным лицом;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в) непредставление заявителем документов, указанных в приложении к настоящему регламенту (таблица № 2);</w:t>
      </w:r>
    </w:p>
    <w:p w:rsidR="005A2395" w:rsidRDefault="00983493">
      <w:pPr>
        <w:widowControl w:val="0"/>
        <w:ind w:firstLine="709"/>
        <w:jc w:val="both"/>
      </w:pPr>
      <w:r w:rsidRPr="00750E35"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DA3FBE" w:rsidRDefault="00DA3FBE">
      <w:pPr>
        <w:widowControl w:val="0"/>
        <w:ind w:firstLine="709"/>
        <w:jc w:val="both"/>
      </w:pPr>
    </w:p>
    <w:p w:rsidR="00E31AB3" w:rsidRPr="00750E35" w:rsidRDefault="00E31AB3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center"/>
        <w:rPr>
          <w:b/>
        </w:rPr>
      </w:pPr>
      <w:r w:rsidRPr="00750E35">
        <w:rPr>
          <w:b/>
        </w:rPr>
        <w:lastRenderedPageBreak/>
        <w:t>3. Состав, последовательность и сроки выполнения</w:t>
      </w:r>
    </w:p>
    <w:p w:rsidR="005A2395" w:rsidRPr="00750E35" w:rsidRDefault="00983493">
      <w:pPr>
        <w:widowControl w:val="0"/>
        <w:ind w:firstLine="709"/>
        <w:jc w:val="center"/>
        <w:rPr>
          <w:b/>
        </w:rPr>
      </w:pPr>
      <w:r w:rsidRPr="00750E35">
        <w:rPr>
          <w:b/>
        </w:rPr>
        <w:t>административных процедур</w:t>
      </w:r>
    </w:p>
    <w:p w:rsidR="005A2395" w:rsidRPr="00750E35" w:rsidRDefault="005A2395">
      <w:pPr>
        <w:widowControl w:val="0"/>
        <w:ind w:firstLine="709"/>
        <w:jc w:val="center"/>
        <w:rPr>
          <w:b/>
        </w:rPr>
      </w:pPr>
    </w:p>
    <w:p w:rsidR="005A2395" w:rsidRPr="00750E35" w:rsidRDefault="00983493">
      <w:pPr>
        <w:widowControl w:val="0"/>
        <w:ind w:firstLine="709"/>
        <w:jc w:val="both"/>
      </w:pPr>
      <w:r w:rsidRPr="00750E35">
        <w:t>3.1. Перечень осуществляемых при предоставлении муниципальной услуги административных процед</w:t>
      </w:r>
      <w:r w:rsidR="00827754">
        <w:t>ур: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а) профилирование заявителя;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б) прием заявления и документов;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в) межведомственное информационное взаимодействие;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г) принятие решения о предоставлении (отказе в предоставлении) муниципальной услуги;</w:t>
      </w:r>
    </w:p>
    <w:p w:rsidR="005A2395" w:rsidRPr="00750E35" w:rsidRDefault="00983493">
      <w:pPr>
        <w:widowControl w:val="0"/>
        <w:ind w:firstLine="709"/>
        <w:jc w:val="both"/>
      </w:pPr>
      <w:proofErr w:type="spellStart"/>
      <w:r w:rsidRPr="00750E35">
        <w:t>д</w:t>
      </w:r>
      <w:proofErr w:type="spellEnd"/>
      <w:r w:rsidRPr="00750E35">
        <w:t>) предоставление результата муниципальной услуги.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3.2. Профилирование заявителя.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5A2395" w:rsidRPr="00750E35" w:rsidRDefault="00983493">
      <w:pPr>
        <w:widowControl w:val="0"/>
        <w:ind w:firstLine="709"/>
        <w:jc w:val="both"/>
      </w:pPr>
      <w:proofErr w:type="gramStart"/>
      <w:r w:rsidRPr="00750E35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A2395" w:rsidRPr="00750E35" w:rsidRDefault="00983493">
      <w:pPr>
        <w:widowControl w:val="0"/>
        <w:ind w:firstLine="709"/>
        <w:jc w:val="both"/>
      </w:pPr>
      <w:r w:rsidRPr="00750E35">
        <w:t>Идентификаторы категорий (признаков) заявителей приведены в приложении к настоящему регламенту (таблица № 1).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3.3. Прием запроса и документов </w:t>
      </w:r>
      <w:proofErr w:type="gramStart"/>
      <w:r w:rsidRPr="00750E35">
        <w:t>и(</w:t>
      </w:r>
      <w:proofErr w:type="gramEnd"/>
      <w:r w:rsidRPr="00750E35">
        <w:t>или) информации, необходимых для предоставления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Состав запроса и перечень документов </w:t>
      </w:r>
      <w:proofErr w:type="gramStart"/>
      <w:r w:rsidRPr="00750E35">
        <w:t>и(</w:t>
      </w:r>
      <w:proofErr w:type="gramEnd"/>
      <w:r w:rsidRPr="00750E35"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5A2395" w:rsidRPr="00750E35" w:rsidRDefault="00983493">
      <w:pPr>
        <w:widowControl w:val="0"/>
        <w:ind w:firstLine="709"/>
        <w:jc w:val="both"/>
      </w:pPr>
      <w:proofErr w:type="gramStart"/>
      <w:r w:rsidRPr="00750E35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="00750E35">
        <w:t xml:space="preserve"> </w:t>
      </w:r>
      <w:proofErr w:type="gramStart"/>
      <w:r w:rsidRPr="00750E35">
        <w:t>и(</w:t>
      </w:r>
      <w:proofErr w:type="gramEnd"/>
      <w:r w:rsidRPr="00750E35"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A2395" w:rsidRPr="00750E35" w:rsidRDefault="00983493">
      <w:pPr>
        <w:widowControl w:val="0"/>
        <w:ind w:firstLine="709"/>
        <w:jc w:val="both"/>
      </w:pPr>
      <w:proofErr w:type="gramStart"/>
      <w:r w:rsidRPr="00750E35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A2395" w:rsidRPr="00750E35" w:rsidRDefault="00983493">
      <w:pPr>
        <w:widowControl w:val="0"/>
        <w:ind w:firstLine="709"/>
        <w:jc w:val="both"/>
      </w:pPr>
      <w:r w:rsidRPr="00750E35">
        <w:t>2) информационных технологий, предусмотренных статьями 9, 10 и 14 Федерального закона № 572-ФЗ.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Основания для принятия решения об отказе в приеме запроса и документов </w:t>
      </w:r>
      <w:proofErr w:type="gramStart"/>
      <w:r w:rsidRPr="00750E35">
        <w:t>и(</w:t>
      </w:r>
      <w:proofErr w:type="gramEnd"/>
      <w:r w:rsidRPr="00750E35">
        <w:t>или) информации приведены в приложении к настоящему регламенту (таблица № 3).</w:t>
      </w:r>
    </w:p>
    <w:p w:rsidR="00DA3FBE" w:rsidRDefault="00983493">
      <w:pPr>
        <w:widowControl w:val="0"/>
        <w:ind w:firstLine="709"/>
        <w:jc w:val="both"/>
      </w:pPr>
      <w:r w:rsidRPr="00750E35">
        <w:t xml:space="preserve">Возможность приема ОМСУ, </w:t>
      </w:r>
      <w:proofErr w:type="gramStart"/>
      <w:r w:rsidRPr="00750E35">
        <w:t>предоставляющим</w:t>
      </w:r>
      <w:proofErr w:type="gramEnd"/>
      <w:r w:rsidRPr="00750E35">
        <w:t xml:space="preserve"> муниципальную услугу, или МФЦ </w:t>
      </w:r>
    </w:p>
    <w:p w:rsidR="005A2395" w:rsidRPr="00750E35" w:rsidRDefault="00983493" w:rsidP="00DA3FBE">
      <w:pPr>
        <w:widowControl w:val="0"/>
        <w:jc w:val="both"/>
      </w:pPr>
      <w:r w:rsidRPr="00750E35">
        <w:t xml:space="preserve">запроса и документов </w:t>
      </w:r>
      <w:proofErr w:type="gramStart"/>
      <w:r w:rsidRPr="00750E35">
        <w:t>и(</w:t>
      </w:r>
      <w:proofErr w:type="gramEnd"/>
      <w:r w:rsidRPr="00750E35">
        <w:t xml:space="preserve">или) информации, необходимых для предоставления </w:t>
      </w:r>
      <w:r w:rsidRPr="00750E35">
        <w:lastRenderedPageBreak/>
        <w:t>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Срок регистрации запроса и документов </w:t>
      </w:r>
      <w:proofErr w:type="gramStart"/>
      <w:r w:rsidRPr="00750E35">
        <w:t>и(</w:t>
      </w:r>
      <w:proofErr w:type="gramEnd"/>
      <w:r w:rsidRPr="00750E35"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при направлении запроса из МФЦ в ОМСУ на бумажном носителе - в день передачи документов.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3.4. Межведомственное информационное взаимодействие.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Указанные информационные запросы направляются в Федеральную налоговую службу.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3.5. Принятие решения о предоставлении (отказе в предоставлении)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750E35">
        <w:t>с даты получения</w:t>
      </w:r>
      <w:proofErr w:type="gramEnd"/>
      <w:r w:rsidRPr="00750E35">
        <w:t xml:space="preserve"> ОМСУ всех сведений, необходимых для принятия решения.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3.6. Предоставление результата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5A2395" w:rsidRPr="00750E35" w:rsidRDefault="005A2395">
      <w:pPr>
        <w:widowControl w:val="0"/>
        <w:ind w:firstLine="709"/>
        <w:jc w:val="both"/>
      </w:pPr>
    </w:p>
    <w:p w:rsidR="005A2395" w:rsidRPr="00750E35" w:rsidRDefault="00983493">
      <w:pPr>
        <w:widowControl w:val="0"/>
        <w:ind w:firstLine="709"/>
        <w:jc w:val="both"/>
      </w:pPr>
      <w:r w:rsidRPr="00750E35"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Перечень способов информирования заявителя об изменении статуса рассмотрения заявления: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- через личный кабинет заявителя, расположенный на ЕПГУ/ ПГУ ЛО;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>- по телефону (при обращении через МФЦ);</w:t>
      </w:r>
    </w:p>
    <w:p w:rsidR="005A2395" w:rsidRPr="00750E35" w:rsidRDefault="00983493">
      <w:pPr>
        <w:widowControl w:val="0"/>
        <w:ind w:firstLine="709"/>
        <w:jc w:val="both"/>
      </w:pPr>
      <w:r w:rsidRPr="00750E35">
        <w:t xml:space="preserve">- посредством </w:t>
      </w:r>
      <w:proofErr w:type="spellStart"/>
      <w:r w:rsidRPr="00750E35">
        <w:t>СМС-информирования</w:t>
      </w:r>
      <w:proofErr w:type="spellEnd"/>
      <w:r w:rsidRPr="00750E35">
        <w:t xml:space="preserve"> или электронной почты (при технической возможности).</w:t>
      </w:r>
    </w:p>
    <w:p w:rsidR="00750E35" w:rsidRDefault="00750E35">
      <w:pPr>
        <w:widowControl w:val="0"/>
        <w:ind w:firstLine="709"/>
        <w:jc w:val="both"/>
        <w:rPr>
          <w:sz w:val="28"/>
          <w:szCs w:val="28"/>
        </w:rPr>
        <w:sectPr w:rsidR="00750E35" w:rsidSect="00DA3FBE">
          <w:headerReference w:type="even" r:id="rId12"/>
          <w:footerReference w:type="default" r:id="rId13"/>
          <w:headerReference w:type="first" r:id="rId14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</w:p>
    <w:p w:rsidR="005A2395" w:rsidRPr="00750E35" w:rsidRDefault="00983493" w:rsidP="00750E35">
      <w:pPr>
        <w:ind w:left="7655"/>
        <w:outlineLvl w:val="0"/>
        <w:rPr>
          <w:rFonts w:eastAsiaTheme="minorHAnsi"/>
          <w:bCs/>
          <w:sz w:val="22"/>
          <w:szCs w:val="22"/>
          <w:lang w:eastAsia="en-US"/>
        </w:rPr>
      </w:pPr>
      <w:bookmarkStart w:id="7" w:name="Par33"/>
      <w:bookmarkEnd w:id="5"/>
      <w:bookmarkEnd w:id="7"/>
      <w:r w:rsidRPr="00750E35">
        <w:rPr>
          <w:rFonts w:eastAsiaTheme="minorHAnsi"/>
          <w:bCs/>
          <w:sz w:val="22"/>
          <w:szCs w:val="22"/>
          <w:lang w:eastAsia="en-US"/>
        </w:rPr>
        <w:lastRenderedPageBreak/>
        <w:t>Приложение</w:t>
      </w:r>
      <w:r w:rsidR="00750E35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750E35">
        <w:rPr>
          <w:rFonts w:eastAsiaTheme="minorHAnsi"/>
          <w:bCs/>
          <w:sz w:val="22"/>
          <w:szCs w:val="22"/>
          <w:lang w:eastAsia="en-US"/>
        </w:rPr>
        <w:t>к административному регламенту</w:t>
      </w:r>
      <w:r w:rsidR="00750E35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750E35">
        <w:rPr>
          <w:rFonts w:eastAsiaTheme="minorHAnsi"/>
          <w:bCs/>
          <w:sz w:val="22"/>
          <w:szCs w:val="22"/>
          <w:lang w:eastAsia="en-US"/>
        </w:rPr>
        <w:t>предоставления муниципальной услуги</w:t>
      </w:r>
      <w:r w:rsidR="00750E35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750E35">
        <w:rPr>
          <w:rFonts w:eastAsiaTheme="minorHAnsi"/>
          <w:bCs/>
          <w:sz w:val="22"/>
          <w:szCs w:val="22"/>
          <w:lang w:eastAsia="en-US"/>
        </w:rPr>
        <w:t>«Включение</w:t>
      </w:r>
      <w:r w:rsidR="00750E35" w:rsidRPr="00750E35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750E35">
        <w:rPr>
          <w:rFonts w:eastAsiaTheme="minorHAnsi"/>
          <w:bCs/>
          <w:sz w:val="22"/>
          <w:szCs w:val="22"/>
          <w:lang w:eastAsia="en-US"/>
        </w:rPr>
        <w:t>в реестр мест (площадок)</w:t>
      </w:r>
      <w:r w:rsidR="00750E35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750E35">
        <w:rPr>
          <w:rFonts w:eastAsiaTheme="minorHAnsi"/>
          <w:bCs/>
          <w:sz w:val="22"/>
          <w:szCs w:val="22"/>
          <w:lang w:eastAsia="en-US"/>
        </w:rPr>
        <w:t>накопления твердых коммунальных отходов»</w:t>
      </w:r>
    </w:p>
    <w:p w:rsidR="005A2395" w:rsidRDefault="005A2395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750E35" w:rsidRDefault="00750E35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750E35" w:rsidRDefault="00750E35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ПЕРЕЧЕНЬ</w:t>
      </w:r>
      <w:r w:rsidR="00983493" w:rsidRPr="00750E35">
        <w:rPr>
          <w:rFonts w:eastAsiaTheme="minorHAnsi"/>
          <w:bCs/>
          <w:lang w:eastAsia="en-US"/>
        </w:rPr>
        <w:t xml:space="preserve"> </w:t>
      </w:r>
    </w:p>
    <w:p w:rsidR="005A2395" w:rsidRP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 xml:space="preserve">условных обозначений и сокращений, </w:t>
      </w:r>
    </w:p>
    <w:p w:rsidR="005A2395" w:rsidRP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Идентификаторы категори</w:t>
      </w:r>
      <w:proofErr w:type="gramStart"/>
      <w:r w:rsidRPr="00750E35">
        <w:rPr>
          <w:rFonts w:eastAsiaTheme="minorHAnsi"/>
          <w:bCs/>
          <w:lang w:eastAsia="en-US"/>
        </w:rPr>
        <w:t>й(</w:t>
      </w:r>
      <w:proofErr w:type="gramEnd"/>
      <w:r w:rsidRPr="00750E35">
        <w:rPr>
          <w:rFonts w:eastAsiaTheme="minorHAnsi"/>
          <w:bCs/>
          <w:lang w:eastAsia="en-US"/>
        </w:rPr>
        <w:t xml:space="preserve">признаков) заявителей, </w:t>
      </w:r>
    </w:p>
    <w:p w:rsidR="005A2395" w:rsidRP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Исчерпывающий перечень документов,</w:t>
      </w:r>
      <w:r w:rsidR="00750E35">
        <w:rPr>
          <w:rFonts w:eastAsiaTheme="minorHAnsi"/>
          <w:bCs/>
          <w:lang w:eastAsia="en-US"/>
        </w:rPr>
        <w:t xml:space="preserve"> </w:t>
      </w:r>
      <w:r w:rsidRPr="00750E35">
        <w:rPr>
          <w:rFonts w:eastAsiaTheme="minorHAnsi"/>
          <w:bCs/>
          <w:lang w:eastAsia="en-US"/>
        </w:rPr>
        <w:t xml:space="preserve">необходимых </w:t>
      </w:r>
    </w:p>
    <w:p w:rsidR="005A2395" w:rsidRP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для предоставления</w:t>
      </w:r>
      <w:r w:rsidR="00750E35">
        <w:rPr>
          <w:rFonts w:eastAsiaTheme="minorHAnsi"/>
          <w:bCs/>
          <w:lang w:eastAsia="en-US"/>
        </w:rPr>
        <w:t xml:space="preserve"> </w:t>
      </w:r>
      <w:r w:rsidRPr="00750E35">
        <w:rPr>
          <w:rFonts w:eastAsiaTheme="minorHAnsi"/>
          <w:bCs/>
          <w:lang w:eastAsia="en-US"/>
        </w:rPr>
        <w:t>муниципальной услуги,</w:t>
      </w:r>
    </w:p>
    <w:p w:rsid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 xml:space="preserve">Исчерпывающий перечень оснований для отказа </w:t>
      </w:r>
    </w:p>
    <w:p w:rsid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в приеме запроса</w:t>
      </w:r>
      <w:r w:rsidR="00750E35">
        <w:rPr>
          <w:rFonts w:eastAsiaTheme="minorHAnsi"/>
          <w:bCs/>
          <w:lang w:eastAsia="en-US"/>
        </w:rPr>
        <w:t xml:space="preserve"> </w:t>
      </w:r>
      <w:r w:rsidRPr="00750E35">
        <w:rPr>
          <w:rFonts w:eastAsiaTheme="minorHAnsi"/>
          <w:bCs/>
          <w:lang w:eastAsia="en-US"/>
        </w:rPr>
        <w:t>о предоставлении муниципальной услуги и документов,</w:t>
      </w:r>
      <w:r w:rsidR="00750E35">
        <w:rPr>
          <w:rFonts w:eastAsiaTheme="minorHAnsi"/>
          <w:bCs/>
          <w:lang w:eastAsia="en-US"/>
        </w:rPr>
        <w:t xml:space="preserve"> </w:t>
      </w:r>
    </w:p>
    <w:p w:rsidR="00750E35" w:rsidRDefault="00983493">
      <w:pPr>
        <w:jc w:val="center"/>
        <w:rPr>
          <w:rFonts w:eastAsiaTheme="minorHAnsi"/>
          <w:bCs/>
          <w:lang w:eastAsia="en-US"/>
        </w:rPr>
      </w:pPr>
      <w:proofErr w:type="gramStart"/>
      <w:r w:rsidRPr="00750E35">
        <w:rPr>
          <w:rFonts w:eastAsiaTheme="minorHAnsi"/>
          <w:bCs/>
          <w:lang w:eastAsia="en-US"/>
        </w:rPr>
        <w:t>необходимых</w:t>
      </w:r>
      <w:proofErr w:type="gramEnd"/>
      <w:r w:rsidRPr="00750E35">
        <w:rPr>
          <w:rFonts w:eastAsiaTheme="minorHAnsi"/>
          <w:bCs/>
          <w:lang w:eastAsia="en-US"/>
        </w:rPr>
        <w:t xml:space="preserve"> для предоставления услуги, </w:t>
      </w:r>
    </w:p>
    <w:p w:rsid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оснований</w:t>
      </w:r>
      <w:r w:rsidR="00750E35">
        <w:rPr>
          <w:rFonts w:eastAsiaTheme="minorHAnsi"/>
          <w:bCs/>
          <w:lang w:eastAsia="en-US"/>
        </w:rPr>
        <w:t xml:space="preserve"> </w:t>
      </w:r>
      <w:r w:rsidRPr="00750E35">
        <w:rPr>
          <w:rFonts w:eastAsiaTheme="minorHAnsi"/>
          <w:bCs/>
          <w:lang w:eastAsia="en-US"/>
        </w:rPr>
        <w:t>для приостановления предоставления муниципальной услуги</w:t>
      </w:r>
      <w:r w:rsidR="00750E35">
        <w:rPr>
          <w:rFonts w:eastAsiaTheme="minorHAnsi"/>
          <w:bCs/>
          <w:lang w:eastAsia="en-US"/>
        </w:rPr>
        <w:t xml:space="preserve"> </w:t>
      </w:r>
    </w:p>
    <w:p w:rsid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 xml:space="preserve">или отказа в предоставлении муниципальной услуги, </w:t>
      </w:r>
    </w:p>
    <w:p w:rsid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Формы</w:t>
      </w:r>
      <w:r w:rsidR="00750E35">
        <w:rPr>
          <w:rFonts w:eastAsiaTheme="minorHAnsi"/>
          <w:bCs/>
          <w:lang w:eastAsia="en-US"/>
        </w:rPr>
        <w:t xml:space="preserve"> </w:t>
      </w:r>
      <w:r w:rsidRPr="00750E35">
        <w:rPr>
          <w:rFonts w:eastAsiaTheme="minorHAnsi"/>
          <w:bCs/>
          <w:lang w:eastAsia="en-US"/>
        </w:rPr>
        <w:t>запроса о предоставлении муниципальной услуги</w:t>
      </w:r>
      <w:r w:rsidR="00750E35">
        <w:rPr>
          <w:rFonts w:eastAsiaTheme="minorHAnsi"/>
          <w:bCs/>
          <w:lang w:eastAsia="en-US"/>
        </w:rPr>
        <w:t xml:space="preserve"> </w:t>
      </w:r>
    </w:p>
    <w:p w:rsidR="005A2395" w:rsidRPr="00750E35" w:rsidRDefault="00983493">
      <w:pPr>
        <w:jc w:val="center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и документов, необходимых для предоставления муниципальной услуги</w:t>
      </w:r>
    </w:p>
    <w:p w:rsidR="005A2395" w:rsidRDefault="005A2395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2395" w:rsidRPr="00750E35" w:rsidRDefault="00983493">
      <w:pPr>
        <w:jc w:val="center"/>
        <w:rPr>
          <w:rFonts w:eastAsiaTheme="minorHAnsi"/>
          <w:b/>
          <w:bCs/>
          <w:lang w:eastAsia="en-US"/>
        </w:rPr>
      </w:pPr>
      <w:r w:rsidRPr="00750E35">
        <w:rPr>
          <w:rFonts w:eastAsiaTheme="minorHAnsi"/>
          <w:b/>
          <w:bCs/>
          <w:lang w:eastAsia="en-US"/>
        </w:rPr>
        <w:t>I. Перечень условных обозначений и сокращений</w:t>
      </w:r>
      <w:r w:rsidRPr="00750E35">
        <w:rPr>
          <w:rFonts w:eastAsiaTheme="minorHAnsi"/>
          <w:b/>
          <w:bCs/>
          <w:lang w:eastAsia="en-US"/>
        </w:rPr>
        <w:br/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1. Условные сокращения: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Реестр –</w:t>
      </w:r>
      <w:r w:rsidR="00750E35" w:rsidRPr="00750E35">
        <w:rPr>
          <w:rFonts w:eastAsiaTheme="minorHAnsi"/>
          <w:bCs/>
          <w:lang w:eastAsia="en-US"/>
        </w:rPr>
        <w:t xml:space="preserve"> </w:t>
      </w:r>
      <w:r w:rsidRPr="00750E35">
        <w:rPr>
          <w:rFonts w:eastAsiaTheme="minorHAnsi"/>
          <w:bCs/>
          <w:lang w:eastAsia="en-US"/>
        </w:rPr>
        <w:t>реестр мест (площадок) накопления твердых коммунальных отходов;</w:t>
      </w:r>
    </w:p>
    <w:p w:rsidR="005A2395" w:rsidRPr="00750E35" w:rsidRDefault="00983493">
      <w:pPr>
        <w:ind w:firstLine="709"/>
        <w:jc w:val="both"/>
        <w:rPr>
          <w:rFonts w:eastAsiaTheme="minorHAnsi"/>
          <w:lang w:eastAsia="en-US"/>
        </w:rPr>
      </w:pPr>
      <w:r w:rsidRPr="00750E35">
        <w:rPr>
          <w:rFonts w:eastAsiaTheme="minorHAnsi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A2395" w:rsidRPr="00750E35" w:rsidRDefault="00983493">
      <w:pPr>
        <w:ind w:firstLine="709"/>
        <w:jc w:val="both"/>
        <w:rPr>
          <w:rFonts w:eastAsiaTheme="minorHAnsi"/>
          <w:lang w:eastAsia="en-US"/>
        </w:rPr>
      </w:pPr>
      <w:r w:rsidRPr="00750E35">
        <w:rPr>
          <w:rFonts w:eastAsiaTheme="minorHAnsi"/>
          <w:lang w:eastAsia="en-US"/>
        </w:rPr>
        <w:t>ПГУ – портал государственных и муниципальных услуг (функций) Ленинградской области;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ОМСУ – орган местного самоуправления;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t>МФЦ</w:t>
      </w:r>
      <w:r w:rsidR="00750E35" w:rsidRPr="00750E35">
        <w:t xml:space="preserve"> </w:t>
      </w:r>
      <w:r w:rsidRPr="00750E35">
        <w:t>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A2395" w:rsidRPr="00750E35" w:rsidRDefault="00983493">
      <w:pPr>
        <w:ind w:firstLine="709"/>
        <w:jc w:val="both"/>
        <w:rPr>
          <w:rFonts w:eastAsiaTheme="minorHAnsi"/>
          <w:lang w:eastAsia="en-US"/>
        </w:rPr>
      </w:pPr>
      <w:r w:rsidRPr="00750E35">
        <w:t>СМЭВ –</w:t>
      </w:r>
      <w:r w:rsidR="00750E35" w:rsidRPr="00750E35">
        <w:t xml:space="preserve"> </w:t>
      </w:r>
      <w:r w:rsidRPr="00750E35"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5A2395" w:rsidRPr="00750E35" w:rsidRDefault="005A2395">
      <w:pPr>
        <w:ind w:firstLine="709"/>
        <w:jc w:val="both"/>
        <w:rPr>
          <w:rFonts w:eastAsiaTheme="minorHAnsi"/>
          <w:bCs/>
          <w:lang w:eastAsia="en-US"/>
        </w:rPr>
      </w:pP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2. Условные обозначения: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 xml:space="preserve">б) </w:t>
      </w:r>
      <w:proofErr w:type="gramStart"/>
      <w:r w:rsidRPr="00750E35">
        <w:rPr>
          <w:rFonts w:eastAsiaTheme="minorHAnsi"/>
          <w:bCs/>
          <w:lang w:eastAsia="en-US"/>
        </w:rPr>
        <w:t>П(</w:t>
      </w:r>
      <w:proofErr w:type="spellStart"/>
      <w:proofErr w:type="gramEnd"/>
      <w:r w:rsidRPr="00750E35">
        <w:rPr>
          <w:rFonts w:eastAsiaTheme="minorHAnsi"/>
          <w:bCs/>
          <w:lang w:eastAsia="en-US"/>
        </w:rPr>
        <w:t>з</w:t>
      </w:r>
      <w:proofErr w:type="spellEnd"/>
      <w:r w:rsidRPr="00750E35">
        <w:rPr>
          <w:rFonts w:eastAsiaTheme="minorHAnsi"/>
          <w:bCs/>
          <w:lang w:eastAsia="en-US"/>
        </w:rPr>
        <w:t>) - представитель заявителя;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lastRenderedPageBreak/>
        <w:t>в) О - представляется оригинал документа;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 xml:space="preserve">г) </w:t>
      </w:r>
      <w:proofErr w:type="gramStart"/>
      <w:r w:rsidRPr="00750E35">
        <w:rPr>
          <w:rFonts w:eastAsiaTheme="minorHAnsi"/>
          <w:bCs/>
          <w:lang w:eastAsia="en-US"/>
        </w:rPr>
        <w:t>К</w:t>
      </w:r>
      <w:proofErr w:type="gramEnd"/>
      <w:r w:rsidRPr="00750E35">
        <w:rPr>
          <w:rFonts w:eastAsiaTheme="minorHAnsi"/>
          <w:bCs/>
          <w:lang w:eastAsia="en-US"/>
        </w:rPr>
        <w:t xml:space="preserve"> - представляется копия документа;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750E35">
        <w:rPr>
          <w:rFonts w:eastAsiaTheme="minorHAnsi"/>
          <w:bCs/>
          <w:lang w:eastAsia="en-US"/>
        </w:rPr>
        <w:t>д</w:t>
      </w:r>
      <w:proofErr w:type="spellEnd"/>
      <w:r w:rsidRPr="00750E35">
        <w:rPr>
          <w:rFonts w:eastAsiaTheme="minorHAnsi"/>
          <w:bCs/>
          <w:lang w:eastAsia="en-US"/>
        </w:rPr>
        <w:t xml:space="preserve">) </w:t>
      </w:r>
      <w:proofErr w:type="gramStart"/>
      <w:r w:rsidRPr="00750E35">
        <w:rPr>
          <w:rFonts w:eastAsiaTheme="minorHAnsi"/>
          <w:bCs/>
          <w:lang w:eastAsia="en-US"/>
        </w:rPr>
        <w:t>О(</w:t>
      </w:r>
      <w:proofErr w:type="gramEnd"/>
      <w:r w:rsidRPr="00750E35">
        <w:rPr>
          <w:rFonts w:eastAsiaTheme="minorHAnsi"/>
          <w:bCs/>
          <w:lang w:eastAsia="en-US"/>
        </w:rPr>
        <w:t>э) - представляется оригинал документа в электронной форме;</w:t>
      </w:r>
    </w:p>
    <w:p w:rsidR="005A2395" w:rsidRPr="00750E35" w:rsidRDefault="00983493">
      <w:pPr>
        <w:ind w:firstLine="709"/>
        <w:jc w:val="both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 xml:space="preserve">е) </w:t>
      </w:r>
      <w:proofErr w:type="gramStart"/>
      <w:r w:rsidRPr="00750E35">
        <w:rPr>
          <w:rFonts w:eastAsiaTheme="minorHAnsi"/>
          <w:bCs/>
          <w:lang w:eastAsia="en-US"/>
        </w:rPr>
        <w:t>К(</w:t>
      </w:r>
      <w:proofErr w:type="gramEnd"/>
      <w:r w:rsidRPr="00750E35">
        <w:rPr>
          <w:rFonts w:eastAsiaTheme="minorHAnsi"/>
          <w:bCs/>
          <w:lang w:eastAsia="en-US"/>
        </w:rPr>
        <w:t>э) - представляется копия документа в электронной форме.</w:t>
      </w:r>
    </w:p>
    <w:p w:rsidR="005A2395" w:rsidRDefault="005A2395">
      <w:pPr>
        <w:ind w:firstLine="709"/>
        <w:jc w:val="both"/>
        <w:rPr>
          <w:rFonts w:eastAsiaTheme="minorHAnsi"/>
          <w:bCs/>
          <w:lang w:eastAsia="en-US"/>
        </w:rPr>
      </w:pPr>
    </w:p>
    <w:p w:rsidR="00750E35" w:rsidRPr="00750E35" w:rsidRDefault="00750E35">
      <w:pPr>
        <w:ind w:firstLine="709"/>
        <w:jc w:val="both"/>
        <w:rPr>
          <w:rFonts w:eastAsiaTheme="minorHAnsi"/>
          <w:bCs/>
          <w:lang w:eastAsia="en-US"/>
        </w:rPr>
      </w:pPr>
    </w:p>
    <w:p w:rsidR="005A2395" w:rsidRPr="00750E35" w:rsidRDefault="00983493">
      <w:pPr>
        <w:ind w:firstLine="709"/>
        <w:jc w:val="center"/>
        <w:rPr>
          <w:rFonts w:eastAsiaTheme="minorHAnsi"/>
          <w:b/>
          <w:bCs/>
          <w:lang w:eastAsia="en-US"/>
        </w:rPr>
      </w:pPr>
      <w:r w:rsidRPr="00750E35">
        <w:rPr>
          <w:rFonts w:eastAsiaTheme="minorHAnsi"/>
          <w:b/>
          <w:bCs/>
          <w:lang w:eastAsia="en-US"/>
        </w:rPr>
        <w:t>II. Идентификаторы категорий (признаков) заявителей</w:t>
      </w:r>
    </w:p>
    <w:p w:rsidR="005A2395" w:rsidRPr="00750E35" w:rsidRDefault="005A2395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5A2395" w:rsidRPr="00750E35" w:rsidRDefault="00983493">
      <w:pPr>
        <w:jc w:val="right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Таблица № 1</w:t>
      </w:r>
    </w:p>
    <w:p w:rsidR="005A2395" w:rsidRPr="00750E35" w:rsidRDefault="005A2395">
      <w:pPr>
        <w:ind w:firstLine="540"/>
        <w:jc w:val="both"/>
        <w:outlineLvl w:val="0"/>
        <w:rPr>
          <w:rFonts w:eastAsiaTheme="minorHAnsi"/>
          <w:b/>
          <w:bCs/>
          <w:lang w:eastAsia="en-US"/>
        </w:rPr>
      </w:pPr>
    </w:p>
    <w:tbl>
      <w:tblPr>
        <w:tblW w:w="11568" w:type="dxa"/>
        <w:jc w:val="center"/>
        <w:tblInd w:w="-13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4"/>
        <w:gridCol w:w="2761"/>
        <w:gridCol w:w="2761"/>
        <w:gridCol w:w="2762"/>
      </w:tblGrid>
      <w:tr w:rsidR="005A2395" w:rsidTr="00750E35">
        <w:trPr>
          <w:jc w:val="center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5A2395" w:rsidTr="00750E35">
        <w:trPr>
          <w:trHeight w:val="2433"/>
          <w:jc w:val="center"/>
        </w:trPr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5A2395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5A2395" w:rsidTr="00750E35">
        <w:trPr>
          <w:trHeight w:val="552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5A2395" w:rsidTr="00750E35">
        <w:trPr>
          <w:trHeight w:val="552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5A2395" w:rsidRDefault="005A239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50E35" w:rsidRDefault="00750E3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50E35" w:rsidRDefault="00750E3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50E35" w:rsidRDefault="00750E3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A3FBE" w:rsidRDefault="00DA3FBE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2395" w:rsidRPr="00750E35" w:rsidRDefault="00983493">
      <w:pPr>
        <w:jc w:val="center"/>
        <w:rPr>
          <w:rFonts w:eastAsiaTheme="minorHAnsi"/>
          <w:b/>
          <w:bCs/>
          <w:lang w:eastAsia="en-US"/>
        </w:rPr>
      </w:pPr>
      <w:r w:rsidRPr="00750E35">
        <w:rPr>
          <w:rFonts w:eastAsiaTheme="minorHAnsi"/>
          <w:b/>
          <w:bCs/>
          <w:lang w:eastAsia="en-US"/>
        </w:rPr>
        <w:lastRenderedPageBreak/>
        <w:t>III. Исчерпывающий перечень документов, необходимых</w:t>
      </w:r>
    </w:p>
    <w:p w:rsidR="005A2395" w:rsidRPr="00750E35" w:rsidRDefault="00983493">
      <w:pPr>
        <w:jc w:val="center"/>
        <w:rPr>
          <w:rFonts w:eastAsiaTheme="minorHAnsi"/>
          <w:b/>
          <w:bCs/>
          <w:lang w:eastAsia="en-US"/>
        </w:rPr>
      </w:pPr>
      <w:r w:rsidRPr="00750E35">
        <w:rPr>
          <w:rFonts w:eastAsiaTheme="minorHAnsi"/>
          <w:b/>
          <w:bCs/>
          <w:lang w:eastAsia="en-US"/>
        </w:rPr>
        <w:t>для предоставления муниципальной услуги</w:t>
      </w:r>
    </w:p>
    <w:p w:rsidR="005A2395" w:rsidRPr="00750E35" w:rsidRDefault="005A2395">
      <w:pPr>
        <w:jc w:val="center"/>
        <w:rPr>
          <w:rFonts w:eastAsiaTheme="minorHAnsi"/>
          <w:b/>
          <w:bCs/>
          <w:lang w:eastAsia="en-US"/>
        </w:rPr>
      </w:pPr>
    </w:p>
    <w:p w:rsidR="005A2395" w:rsidRPr="00750E35" w:rsidRDefault="00983493">
      <w:pPr>
        <w:jc w:val="right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Таблица № 2</w:t>
      </w:r>
    </w:p>
    <w:p w:rsidR="005A2395" w:rsidRPr="00750E35" w:rsidRDefault="005A2395">
      <w:pPr>
        <w:jc w:val="both"/>
        <w:rPr>
          <w:rFonts w:eastAsiaTheme="minorHAnsi"/>
          <w:bCs/>
          <w:lang w:eastAsia="en-US"/>
        </w:rPr>
      </w:pPr>
    </w:p>
    <w:tbl>
      <w:tblPr>
        <w:tblStyle w:val="aff4"/>
        <w:tblW w:w="0" w:type="auto"/>
        <w:jc w:val="center"/>
        <w:tblInd w:w="-1790" w:type="dxa"/>
        <w:tblLayout w:type="fixed"/>
        <w:tblLook w:val="04A0"/>
      </w:tblPr>
      <w:tblGrid>
        <w:gridCol w:w="806"/>
        <w:gridCol w:w="2410"/>
        <w:gridCol w:w="5345"/>
        <w:gridCol w:w="141"/>
        <w:gridCol w:w="1843"/>
        <w:gridCol w:w="1383"/>
      </w:tblGrid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486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5A2395" w:rsidRPr="00750E35" w:rsidTr="00750E35">
        <w:trPr>
          <w:jc w:val="center"/>
        </w:trPr>
        <w:tc>
          <w:tcPr>
            <w:tcW w:w="11928" w:type="dxa"/>
            <w:gridSpan w:val="6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У-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О, К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Ц-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О, К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У-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О, К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Ц-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О, К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П(</w:t>
            </w:r>
            <w:proofErr w:type="spellStart"/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з</w:t>
            </w:r>
            <w:proofErr w:type="spell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[Все]</w:t>
            </w:r>
          </w:p>
        </w:tc>
      </w:tr>
      <w:tr w:rsidR="005A2395" w:rsidRPr="00750E35" w:rsidTr="00750E35">
        <w:trPr>
          <w:jc w:val="center"/>
        </w:trPr>
        <w:tc>
          <w:tcPr>
            <w:tcW w:w="11928" w:type="dxa"/>
            <w:gridSpan w:val="6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5A2395" w:rsidRPr="00750E35" w:rsidTr="00750E35">
        <w:trPr>
          <w:jc w:val="center"/>
        </w:trPr>
        <w:tc>
          <w:tcPr>
            <w:tcW w:w="80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5345" w:type="dxa"/>
            <w:noWrap/>
          </w:tcPr>
          <w:p w:rsidR="005A2395" w:rsidRPr="00750E35" w:rsidRDefault="0098349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</w:tbl>
    <w:p w:rsidR="005A2395" w:rsidRDefault="005A2395">
      <w:pPr>
        <w:jc w:val="both"/>
        <w:rPr>
          <w:rFonts w:eastAsiaTheme="minorHAnsi"/>
          <w:bCs/>
          <w:lang w:eastAsia="en-US"/>
        </w:rPr>
      </w:pPr>
    </w:p>
    <w:p w:rsidR="005A2395" w:rsidRDefault="005A2395">
      <w:pPr>
        <w:jc w:val="right"/>
        <w:rPr>
          <w:rFonts w:eastAsiaTheme="minorHAnsi"/>
          <w:b/>
          <w:bCs/>
          <w:lang w:eastAsia="en-US"/>
        </w:rPr>
      </w:pPr>
    </w:p>
    <w:p w:rsidR="005A2395" w:rsidRPr="00750E35" w:rsidRDefault="00983493">
      <w:pPr>
        <w:jc w:val="center"/>
        <w:rPr>
          <w:rFonts w:eastAsiaTheme="minorHAnsi"/>
          <w:b/>
          <w:bCs/>
          <w:lang w:eastAsia="en-US"/>
        </w:rPr>
      </w:pPr>
      <w:r w:rsidRPr="00750E35">
        <w:rPr>
          <w:rFonts w:eastAsiaTheme="minorHAnsi"/>
          <w:b/>
          <w:bCs/>
          <w:lang w:eastAsia="en-US"/>
        </w:rPr>
        <w:t>IV. Исчерпывающий перечень оснований для отказа в приеме</w:t>
      </w:r>
      <w:r w:rsidR="00750E35" w:rsidRPr="00750E35">
        <w:rPr>
          <w:rFonts w:eastAsiaTheme="minorHAnsi"/>
          <w:b/>
          <w:bCs/>
          <w:lang w:eastAsia="en-US"/>
        </w:rPr>
        <w:t xml:space="preserve"> </w:t>
      </w:r>
      <w:r w:rsidRPr="00750E35">
        <w:rPr>
          <w:rFonts w:eastAsiaTheme="minorHAnsi"/>
          <w:b/>
          <w:bCs/>
          <w:lang w:eastAsia="en-US"/>
        </w:rPr>
        <w:t>заявления и документов, необходимых для предоставления</w:t>
      </w:r>
      <w:r w:rsidR="00750E35" w:rsidRPr="00750E35">
        <w:rPr>
          <w:rFonts w:eastAsiaTheme="minorHAnsi"/>
          <w:b/>
          <w:bCs/>
          <w:lang w:eastAsia="en-US"/>
        </w:rPr>
        <w:t xml:space="preserve"> </w:t>
      </w:r>
      <w:r w:rsidRPr="00750E35">
        <w:rPr>
          <w:rFonts w:eastAsiaTheme="minorHAnsi"/>
          <w:b/>
          <w:bCs/>
          <w:lang w:eastAsia="en-US"/>
        </w:rPr>
        <w:t>муниципальной услуги, оснований для приостановления</w:t>
      </w:r>
      <w:r w:rsidR="00750E35" w:rsidRPr="00750E35">
        <w:rPr>
          <w:rFonts w:eastAsiaTheme="minorHAnsi"/>
          <w:b/>
          <w:bCs/>
          <w:lang w:eastAsia="en-US"/>
        </w:rPr>
        <w:t xml:space="preserve"> </w:t>
      </w:r>
      <w:r w:rsidRPr="00750E35">
        <w:rPr>
          <w:rFonts w:eastAsiaTheme="minorHAnsi"/>
          <w:b/>
          <w:bCs/>
          <w:lang w:eastAsia="en-US"/>
        </w:rPr>
        <w:t>предоставления муниципальной</w:t>
      </w:r>
      <w:r w:rsidR="00750E35" w:rsidRPr="00750E35">
        <w:rPr>
          <w:rFonts w:eastAsiaTheme="minorHAnsi"/>
          <w:b/>
          <w:bCs/>
          <w:lang w:eastAsia="en-US"/>
        </w:rPr>
        <w:t xml:space="preserve"> </w:t>
      </w:r>
      <w:r w:rsidRPr="00750E35">
        <w:rPr>
          <w:rFonts w:eastAsiaTheme="minorHAnsi"/>
          <w:b/>
          <w:bCs/>
          <w:lang w:eastAsia="en-US"/>
        </w:rPr>
        <w:t>услуги или отказав предоставлении муниципальной</w:t>
      </w:r>
      <w:r w:rsidR="00750E35" w:rsidRPr="00750E35">
        <w:rPr>
          <w:rFonts w:eastAsiaTheme="minorHAnsi"/>
          <w:b/>
          <w:bCs/>
          <w:lang w:eastAsia="en-US"/>
        </w:rPr>
        <w:t xml:space="preserve"> </w:t>
      </w:r>
      <w:r w:rsidRPr="00750E35">
        <w:rPr>
          <w:rFonts w:eastAsiaTheme="minorHAnsi"/>
          <w:b/>
          <w:bCs/>
          <w:lang w:eastAsia="en-US"/>
        </w:rPr>
        <w:t>услуги</w:t>
      </w:r>
    </w:p>
    <w:p w:rsidR="005A2395" w:rsidRPr="00750E35" w:rsidRDefault="005A2395">
      <w:pPr>
        <w:jc w:val="center"/>
        <w:rPr>
          <w:rFonts w:eastAsiaTheme="minorHAnsi"/>
          <w:b/>
          <w:bCs/>
          <w:lang w:eastAsia="en-US"/>
        </w:rPr>
      </w:pPr>
    </w:p>
    <w:p w:rsidR="005A2395" w:rsidRPr="00750E35" w:rsidRDefault="00983493">
      <w:pPr>
        <w:jc w:val="right"/>
        <w:rPr>
          <w:rFonts w:eastAsiaTheme="minorHAnsi"/>
          <w:bCs/>
          <w:lang w:eastAsia="en-US"/>
        </w:rPr>
      </w:pPr>
      <w:r w:rsidRPr="00750E35">
        <w:rPr>
          <w:rFonts w:eastAsiaTheme="minorHAnsi"/>
          <w:bCs/>
          <w:lang w:eastAsia="en-US"/>
        </w:rPr>
        <w:t>Таблица № 3</w:t>
      </w:r>
    </w:p>
    <w:p w:rsidR="005A2395" w:rsidRPr="00750E35" w:rsidRDefault="005A2395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4"/>
        <w:tblW w:w="0" w:type="auto"/>
        <w:jc w:val="center"/>
        <w:tblLook w:val="04A0"/>
      </w:tblPr>
      <w:tblGrid>
        <w:gridCol w:w="675"/>
        <w:gridCol w:w="9497"/>
        <w:gridCol w:w="1832"/>
      </w:tblGrid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5A2395" w:rsidRPr="00750E35" w:rsidTr="00736BEC">
        <w:trPr>
          <w:trHeight w:val="605"/>
          <w:jc w:val="center"/>
        </w:trPr>
        <w:tc>
          <w:tcPr>
            <w:tcW w:w="11098" w:type="dxa"/>
            <w:gridSpan w:val="3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5A2395" w:rsidRPr="00750E35" w:rsidTr="00736BEC">
        <w:trPr>
          <w:trHeight w:val="463"/>
          <w:jc w:val="center"/>
        </w:trPr>
        <w:tc>
          <w:tcPr>
            <w:tcW w:w="11098" w:type="dxa"/>
            <w:gridSpan w:val="3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A2395" w:rsidRPr="00750E35" w:rsidTr="00736BEC">
        <w:trPr>
          <w:trHeight w:val="463"/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5A2395" w:rsidRPr="00750E35" w:rsidTr="00736BEC">
        <w:trPr>
          <w:trHeight w:val="463"/>
          <w:jc w:val="center"/>
        </w:trPr>
        <w:tc>
          <w:tcPr>
            <w:tcW w:w="11098" w:type="dxa"/>
            <w:gridSpan w:val="3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5A2395" w:rsidRPr="00750E35" w:rsidTr="00736BEC">
        <w:trPr>
          <w:jc w:val="center"/>
        </w:trPr>
        <w:tc>
          <w:tcPr>
            <w:tcW w:w="675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7" w:type="dxa"/>
            <w:noWrap/>
          </w:tcPr>
          <w:p w:rsidR="005A2395" w:rsidRPr="00750E35" w:rsidRDefault="00983493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926" w:type="dxa"/>
            <w:noWrap/>
          </w:tcPr>
          <w:p w:rsidR="005A2395" w:rsidRPr="00750E35" w:rsidRDefault="00983493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50E35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</w:tbl>
    <w:p w:rsidR="005A2395" w:rsidRDefault="005A2395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</w:pPr>
    </w:p>
    <w:p w:rsidR="00736BEC" w:rsidRDefault="00736BEC">
      <w:pPr>
        <w:jc w:val="center"/>
        <w:rPr>
          <w:rFonts w:eastAsiaTheme="minorHAnsi"/>
          <w:b/>
          <w:bCs/>
          <w:lang w:eastAsia="en-US"/>
        </w:rPr>
        <w:sectPr w:rsidR="00736BEC" w:rsidSect="00750E35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A2395" w:rsidRPr="00736BEC" w:rsidRDefault="00983493">
      <w:pPr>
        <w:jc w:val="center"/>
        <w:rPr>
          <w:rFonts w:eastAsiaTheme="minorHAnsi"/>
          <w:b/>
          <w:bCs/>
          <w:lang w:eastAsia="en-US"/>
        </w:rPr>
      </w:pPr>
      <w:r w:rsidRPr="00736BEC">
        <w:rPr>
          <w:rFonts w:eastAsiaTheme="minorHAnsi"/>
          <w:b/>
          <w:bCs/>
          <w:lang w:eastAsia="en-US"/>
        </w:rPr>
        <w:lastRenderedPageBreak/>
        <w:t>V. Формы заявления и документов, необходимых</w:t>
      </w:r>
      <w:r w:rsidR="00736BEC" w:rsidRPr="00736BEC">
        <w:rPr>
          <w:rFonts w:eastAsiaTheme="minorHAnsi"/>
          <w:b/>
          <w:bCs/>
          <w:lang w:eastAsia="en-US"/>
        </w:rPr>
        <w:t xml:space="preserve"> </w:t>
      </w:r>
      <w:r w:rsidRPr="00736BEC">
        <w:rPr>
          <w:rFonts w:eastAsiaTheme="minorHAnsi"/>
          <w:b/>
          <w:bCs/>
          <w:lang w:eastAsia="en-US"/>
        </w:rPr>
        <w:t>для предоставления муниципальной услуги</w:t>
      </w:r>
    </w:p>
    <w:p w:rsidR="005A2395" w:rsidRPr="00736BEC" w:rsidRDefault="005A2395">
      <w:pPr>
        <w:jc w:val="center"/>
        <w:rPr>
          <w:rFonts w:eastAsiaTheme="minorHAnsi"/>
          <w:b/>
          <w:bCs/>
          <w:lang w:eastAsia="en-US"/>
        </w:rPr>
      </w:pPr>
    </w:p>
    <w:p w:rsidR="005A2395" w:rsidRPr="00736BEC" w:rsidRDefault="00983493">
      <w:pPr>
        <w:jc w:val="right"/>
        <w:outlineLvl w:val="0"/>
        <w:rPr>
          <w:rFonts w:eastAsiaTheme="minorHAnsi"/>
          <w:bCs/>
          <w:lang w:eastAsia="en-US"/>
        </w:rPr>
      </w:pPr>
      <w:r w:rsidRPr="00736BEC">
        <w:rPr>
          <w:rFonts w:eastAsiaTheme="minorHAnsi"/>
          <w:bCs/>
          <w:lang w:eastAsia="en-US"/>
        </w:rPr>
        <w:t>Образец № 1</w:t>
      </w:r>
    </w:p>
    <w:p w:rsidR="005A2395" w:rsidRDefault="005A2395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2395" w:rsidRPr="00736BEC" w:rsidRDefault="00983493">
      <w:pPr>
        <w:jc w:val="center"/>
        <w:rPr>
          <w:rFonts w:eastAsiaTheme="minorHAnsi"/>
          <w:bCs/>
          <w:sz w:val="22"/>
          <w:szCs w:val="22"/>
          <w:lang w:eastAsia="en-US"/>
        </w:rPr>
      </w:pPr>
      <w:r w:rsidRPr="00736BEC">
        <w:rPr>
          <w:rFonts w:eastAsiaTheme="minorHAnsi"/>
          <w:bCs/>
          <w:sz w:val="22"/>
          <w:szCs w:val="22"/>
          <w:lang w:eastAsia="en-US"/>
        </w:rPr>
        <w:t>Форма заявки при обращении за предоставлением</w:t>
      </w:r>
    </w:p>
    <w:p w:rsidR="005A2395" w:rsidRPr="00736BEC" w:rsidRDefault="00983493">
      <w:pPr>
        <w:jc w:val="center"/>
        <w:rPr>
          <w:rFonts w:eastAsiaTheme="minorHAnsi"/>
          <w:bCs/>
          <w:sz w:val="22"/>
          <w:szCs w:val="22"/>
          <w:lang w:eastAsia="en-US"/>
        </w:rPr>
      </w:pPr>
      <w:r w:rsidRPr="00736BEC">
        <w:rPr>
          <w:rFonts w:eastAsiaTheme="minorHAnsi"/>
          <w:bCs/>
          <w:sz w:val="22"/>
          <w:szCs w:val="22"/>
          <w:lang w:eastAsia="en-US"/>
        </w:rPr>
        <w:t>муниципальной услуги</w:t>
      </w:r>
    </w:p>
    <w:p w:rsidR="005A2395" w:rsidRDefault="005A2395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89"/>
        <w:gridCol w:w="494"/>
        <w:gridCol w:w="4751"/>
      </w:tblGrid>
      <w:tr w:rsidR="005A2395" w:rsidTr="00736BEC">
        <w:tc>
          <w:tcPr>
            <w:tcW w:w="4315" w:type="dxa"/>
            <w:gridSpan w:val="2"/>
            <w:noWrap/>
          </w:tcPr>
          <w:p w:rsidR="005A2395" w:rsidRPr="00736BEC" w:rsidRDefault="005A2395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245" w:type="dxa"/>
            <w:gridSpan w:val="2"/>
            <w:noWrap/>
          </w:tcPr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В Администрацию</w:t>
            </w:r>
            <w:r w:rsidR="00736BEC" w:rsidRPr="00736BEC">
              <w:rPr>
                <w:rFonts w:eastAsiaTheme="minorHAnsi"/>
                <w:bCs/>
                <w:lang w:eastAsia="en-US"/>
              </w:rPr>
              <w:t xml:space="preserve"> </w:t>
            </w:r>
            <w:r w:rsidR="00DA3FBE">
              <w:rPr>
                <w:rFonts w:eastAsiaTheme="minorHAnsi"/>
                <w:bCs/>
                <w:lang w:eastAsia="en-US"/>
              </w:rPr>
              <w:t>Кировского городского поселения Кировского муниципального района Ленинградской области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от _______________________________________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36BEC"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ИНН ____________________________________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Адрес: 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Данные для св</w:t>
            </w:r>
            <w:r w:rsidR="00736BEC">
              <w:rPr>
                <w:rFonts w:eastAsiaTheme="minorHAnsi"/>
                <w:bCs/>
                <w:lang w:eastAsia="en-US"/>
              </w:rPr>
              <w:t>язи с заявителем: 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36BEC"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или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от _______________________________________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36BEC"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5A2395" w:rsidRPr="00736BEC" w:rsidRDefault="00736BE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Паспорт: серия _________</w:t>
            </w:r>
            <w:r w:rsidR="00983493" w:rsidRPr="00736BEC">
              <w:rPr>
                <w:rFonts w:eastAsiaTheme="minorHAnsi"/>
                <w:bCs/>
                <w:lang w:eastAsia="en-US"/>
              </w:rPr>
              <w:t>_ номер 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 xml:space="preserve">Кем </w:t>
            </w:r>
            <w:proofErr w:type="gramStart"/>
            <w:r w:rsidRPr="00736BEC">
              <w:rPr>
                <w:rFonts w:eastAsiaTheme="minorHAnsi"/>
                <w:bCs/>
                <w:lang w:eastAsia="en-US"/>
              </w:rPr>
              <w:t>выдан</w:t>
            </w:r>
            <w:proofErr w:type="gramEnd"/>
            <w:r w:rsidRPr="00736BEC">
              <w:rPr>
                <w:rFonts w:eastAsiaTheme="minorHAnsi"/>
                <w:bCs/>
                <w:lang w:eastAsia="en-US"/>
              </w:rPr>
              <w:t xml:space="preserve"> 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Когда выдан 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Почтовый адрес: 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Данные дл</w:t>
            </w:r>
            <w:r w:rsidR="00736BEC">
              <w:rPr>
                <w:rFonts w:eastAsiaTheme="minorHAnsi"/>
                <w:bCs/>
                <w:lang w:eastAsia="en-US"/>
              </w:rPr>
              <w:t>я связи с заявителем: _________</w:t>
            </w:r>
            <w:r w:rsidRPr="00736BEC">
              <w:rPr>
                <w:rFonts w:eastAsiaTheme="minorHAnsi"/>
                <w:bCs/>
                <w:lang w:eastAsia="en-US"/>
              </w:rPr>
              <w:t>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</w:t>
            </w:r>
          </w:p>
          <w:p w:rsidR="005A2395" w:rsidRPr="00736BEC" w:rsidRDefault="005A2395">
            <w:pPr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5A2395" w:rsidTr="00736BEC">
        <w:tc>
          <w:tcPr>
            <w:tcW w:w="9560" w:type="dxa"/>
            <w:gridSpan w:val="4"/>
            <w:noWrap/>
          </w:tcPr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ЗАЯВКА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5A2395" w:rsidRDefault="005A23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A2395" w:rsidRPr="00736BEC" w:rsidTr="00736BEC">
        <w:tc>
          <w:tcPr>
            <w:tcW w:w="9560" w:type="dxa"/>
            <w:gridSpan w:val="4"/>
            <w:noWrap/>
          </w:tcPr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Заявитель (данные о собственнике места (площадки) накопления ТКО) ________________________________________________________________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sz w:val="22"/>
                <w:szCs w:val="22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 w:rsidRPr="00736BEC">
              <w:rPr>
                <w:rFonts w:eastAsiaTheme="minorHAnsi"/>
                <w:bCs/>
                <w:sz w:val="22"/>
                <w:szCs w:val="22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  <w:proofErr w:type="gramEnd"/>
          </w:p>
          <w:p w:rsidR="005A2395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sz w:val="22"/>
                <w:szCs w:val="22"/>
                <w:lang w:eastAsia="en-US"/>
              </w:rPr>
              <w:t>по месту жительства)</w:t>
            </w:r>
          </w:p>
          <w:p w:rsidR="00F65B9C" w:rsidRPr="00736BEC" w:rsidRDefault="00F65B9C">
            <w:pPr>
              <w:jc w:val="center"/>
              <w:rPr>
                <w:rFonts w:eastAsiaTheme="minorHAnsi"/>
                <w:bCs/>
                <w:lang w:eastAsia="en-US"/>
              </w:rPr>
            </w:pP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lastRenderedPageBreak/>
              <w:t>прошу включить в реестр сведения о месте (площадке) накопления твердых коммунальных отходов, расположенном по адресу:</w:t>
            </w:r>
            <w:r w:rsidR="00736BEC">
              <w:rPr>
                <w:rFonts w:eastAsiaTheme="minorHAnsi"/>
                <w:bCs/>
                <w:lang w:eastAsia="en-US"/>
              </w:rPr>
              <w:t xml:space="preserve"> _______________________________________________</w:t>
            </w:r>
            <w:r w:rsidRPr="00736BEC">
              <w:rPr>
                <w:rFonts w:eastAsiaTheme="minorHAnsi"/>
                <w:bCs/>
                <w:lang w:eastAsia="en-US"/>
              </w:rPr>
              <w:t xml:space="preserve"> _____________________</w:t>
            </w:r>
            <w:r w:rsidR="00736BEC">
              <w:rPr>
                <w:rFonts w:eastAsiaTheme="minorHAnsi"/>
                <w:bCs/>
                <w:lang w:eastAsia="en-US"/>
              </w:rPr>
              <w:t>____________________________________________</w:t>
            </w:r>
            <w:r w:rsidRPr="00736BEC">
              <w:rPr>
                <w:rFonts w:eastAsiaTheme="minorHAnsi"/>
                <w:bCs/>
                <w:lang w:eastAsia="en-US"/>
              </w:rPr>
              <w:t>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Географические координаты: 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Покрытие 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Площадь 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_____________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К заявке прилагается: решение о согласии создания места (площадки) накопления ТКО, выданное уполномоченным органом, № __</w:t>
            </w:r>
            <w:r w:rsidR="00736BEC">
              <w:rPr>
                <w:rFonts w:eastAsiaTheme="minorHAnsi"/>
                <w:bCs/>
                <w:lang w:eastAsia="en-US"/>
              </w:rPr>
              <w:t>_________________</w:t>
            </w:r>
            <w:r w:rsidRPr="00736BEC">
              <w:rPr>
                <w:rFonts w:eastAsiaTheme="minorHAnsi"/>
                <w:bCs/>
                <w:lang w:eastAsia="en-US"/>
              </w:rPr>
              <w:t xml:space="preserve">______ </w:t>
            </w:r>
            <w:proofErr w:type="gramStart"/>
            <w:r w:rsidRPr="00736BEC">
              <w:rPr>
                <w:rFonts w:eastAsiaTheme="minorHAnsi"/>
                <w:bCs/>
                <w:lang w:eastAsia="en-US"/>
              </w:rPr>
              <w:t>от</w:t>
            </w:r>
            <w:proofErr w:type="gramEnd"/>
            <w:r w:rsidRPr="00736BEC">
              <w:rPr>
                <w:rFonts w:eastAsiaTheme="minorHAnsi"/>
                <w:bCs/>
                <w:lang w:eastAsia="en-US"/>
              </w:rPr>
              <w:t xml:space="preserve"> __</w:t>
            </w:r>
            <w:r w:rsidR="00736BEC">
              <w:rPr>
                <w:rFonts w:eastAsiaTheme="minorHAnsi"/>
                <w:bCs/>
                <w:lang w:eastAsia="en-US"/>
              </w:rPr>
              <w:t>_</w:t>
            </w:r>
            <w:r w:rsidRPr="00736BEC">
              <w:rPr>
                <w:rFonts w:eastAsiaTheme="minorHAnsi"/>
                <w:bCs/>
                <w:lang w:eastAsia="en-US"/>
              </w:rPr>
              <w:t>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Способ получения результата заявления: 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_____________.</w:t>
            </w:r>
          </w:p>
          <w:p w:rsidR="005A2395" w:rsidRPr="00736BEC" w:rsidRDefault="00983493">
            <w:pPr>
              <w:ind w:firstLine="283"/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Документы, прилагаемые к заявлению: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1. ___________________________________________________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</w:t>
            </w:r>
          </w:p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2. __________________________________________________</w:t>
            </w:r>
            <w:r w:rsidR="00736BEC">
              <w:rPr>
                <w:rFonts w:eastAsiaTheme="minorHAnsi"/>
                <w:bCs/>
                <w:lang w:eastAsia="en-US"/>
              </w:rPr>
              <w:t>____</w:t>
            </w:r>
            <w:r w:rsidRPr="00736BEC">
              <w:rPr>
                <w:rFonts w:eastAsiaTheme="minorHAnsi"/>
                <w:bCs/>
                <w:lang w:eastAsia="en-US"/>
              </w:rPr>
              <w:t>______________________</w:t>
            </w:r>
          </w:p>
        </w:tc>
      </w:tr>
      <w:tr w:rsidR="005A2395" w:rsidRPr="00736BEC" w:rsidTr="00736BEC">
        <w:tc>
          <w:tcPr>
            <w:tcW w:w="2126" w:type="dxa"/>
            <w:noWrap/>
          </w:tcPr>
          <w:p w:rsidR="005A2395" w:rsidRPr="00736BEC" w:rsidRDefault="0098349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lastRenderedPageBreak/>
              <w:t>________________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  <w:noWrap/>
          </w:tcPr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sz w:val="22"/>
                <w:szCs w:val="22"/>
                <w:lang w:eastAsia="en-US"/>
              </w:rPr>
              <w:t>(подпись)</w:t>
            </w:r>
          </w:p>
          <w:p w:rsidR="00736BEC" w:rsidRDefault="00736BEC">
            <w:pPr>
              <w:jc w:val="center"/>
              <w:rPr>
                <w:rFonts w:eastAsiaTheme="minorHAnsi"/>
                <w:bCs/>
                <w:lang w:eastAsia="en-US"/>
              </w:rPr>
            </w:pPr>
          </w:p>
          <w:p w:rsidR="00736BEC" w:rsidRDefault="00736BEC">
            <w:pPr>
              <w:jc w:val="center"/>
              <w:rPr>
                <w:rFonts w:eastAsiaTheme="minorHAnsi"/>
                <w:bCs/>
                <w:lang w:eastAsia="en-US"/>
              </w:rPr>
            </w:pPr>
          </w:p>
          <w:p w:rsidR="005A2395" w:rsidRPr="00736BEC" w:rsidRDefault="00983493" w:rsidP="00736BEC">
            <w:pPr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М.П.</w:t>
            </w:r>
          </w:p>
        </w:tc>
        <w:tc>
          <w:tcPr>
            <w:tcW w:w="4751" w:type="dxa"/>
            <w:noWrap/>
          </w:tcPr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lang w:eastAsia="en-US"/>
              </w:rPr>
              <w:t>_________________________________</w:t>
            </w:r>
          </w:p>
          <w:p w:rsidR="005A2395" w:rsidRPr="00736BEC" w:rsidRDefault="009834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36BEC">
              <w:rPr>
                <w:rFonts w:eastAsiaTheme="minorHAnsi"/>
                <w:bCs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5A2395" w:rsidRPr="00736BEC" w:rsidRDefault="005A2395">
      <w:pPr>
        <w:jc w:val="both"/>
        <w:rPr>
          <w:rFonts w:eastAsiaTheme="minorHAnsi"/>
          <w:b/>
          <w:bCs/>
          <w:lang w:eastAsia="en-US"/>
        </w:rPr>
      </w:pPr>
    </w:p>
    <w:p w:rsidR="005A2395" w:rsidRPr="00736BEC" w:rsidRDefault="009834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6BEC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5A2395" w:rsidRPr="00736BEC" w:rsidRDefault="005A23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5A2395" w:rsidRPr="00736BE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A2395" w:rsidRPr="00736BEC" w:rsidRDefault="005A23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395" w:rsidRPr="00736BEC" w:rsidRDefault="005A23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5A2395" w:rsidRPr="00736BEC" w:rsidRDefault="00983493" w:rsidP="00736B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C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 w:rsidR="007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2395" w:rsidRPr="00736BE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A2395" w:rsidRPr="00736BEC" w:rsidRDefault="005A23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395" w:rsidRPr="00736BEC" w:rsidRDefault="005A23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5A2395" w:rsidRPr="00736BEC" w:rsidRDefault="009834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C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5A2395" w:rsidRPr="00736BE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A2395" w:rsidRPr="00736BEC" w:rsidRDefault="005A239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395" w:rsidRPr="00736BEC" w:rsidRDefault="005A239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5A2395" w:rsidRPr="00736BEC" w:rsidRDefault="009834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C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5A2395" w:rsidRDefault="005A2395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36BEC" w:rsidRDefault="00736BE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65B9C" w:rsidRDefault="00F65B9C">
      <w:pPr>
        <w:jc w:val="right"/>
        <w:outlineLvl w:val="0"/>
        <w:rPr>
          <w:rFonts w:eastAsiaTheme="minorHAnsi"/>
          <w:bCs/>
          <w:lang w:eastAsia="en-US"/>
        </w:rPr>
      </w:pPr>
    </w:p>
    <w:p w:rsidR="005A2395" w:rsidRPr="00736BEC" w:rsidRDefault="00983493">
      <w:pPr>
        <w:jc w:val="right"/>
        <w:outlineLvl w:val="0"/>
        <w:rPr>
          <w:rFonts w:eastAsiaTheme="minorHAnsi"/>
          <w:lang w:eastAsia="en-US"/>
        </w:rPr>
      </w:pPr>
      <w:r w:rsidRPr="00736BEC">
        <w:rPr>
          <w:rFonts w:eastAsiaTheme="minorHAnsi"/>
          <w:bCs/>
          <w:lang w:eastAsia="en-US"/>
        </w:rPr>
        <w:lastRenderedPageBreak/>
        <w:t>Образец № 2</w:t>
      </w:r>
    </w:p>
    <w:p w:rsidR="005A2395" w:rsidRDefault="005A2395">
      <w:pPr>
        <w:jc w:val="right"/>
        <w:rPr>
          <w:rFonts w:eastAsiaTheme="minorHAnsi"/>
          <w:b/>
          <w:bCs/>
          <w:lang w:eastAsia="en-US"/>
        </w:rPr>
      </w:pPr>
    </w:p>
    <w:p w:rsidR="005A2395" w:rsidRDefault="005A2395">
      <w:pPr>
        <w:jc w:val="both"/>
        <w:rPr>
          <w:rFonts w:eastAsiaTheme="minorHAnsi"/>
          <w:b/>
          <w:bCs/>
          <w:lang w:eastAsia="en-US"/>
        </w:rPr>
      </w:pPr>
    </w:p>
    <w:p w:rsidR="005A2395" w:rsidRPr="00736BEC" w:rsidRDefault="00983493" w:rsidP="00736BEC">
      <w:pPr>
        <w:pStyle w:val="Heading1"/>
        <w:keepNext w:val="0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РЕШЕНИЕ</w:t>
      </w:r>
    </w:p>
    <w:p w:rsidR="005A2395" w:rsidRPr="00736BEC" w:rsidRDefault="00983493" w:rsidP="00736BEC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о  </w:t>
      </w:r>
      <w:proofErr w:type="gramStart"/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включении</w:t>
      </w:r>
      <w:proofErr w:type="gramEnd"/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/об отказе во включении  в реестр мест (площадок)</w:t>
      </w:r>
    </w:p>
    <w:p w:rsidR="005A2395" w:rsidRPr="00736BEC" w:rsidRDefault="00983493" w:rsidP="00736BEC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твердых коммунальных отходов</w:t>
      </w:r>
    </w:p>
    <w:p w:rsidR="005A2395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983493" w:rsidRPr="00983493" w:rsidRDefault="00983493" w:rsidP="00983493">
      <w:pPr>
        <w:rPr>
          <w:rFonts w:eastAsiaTheme="minorHAnsi"/>
          <w:lang w:eastAsia="en-US"/>
        </w:rPr>
      </w:pPr>
    </w:p>
    <w:p w:rsidR="005A2395" w:rsidRPr="00736BEC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«_</w:t>
      </w:r>
      <w:r w:rsidR="00F65B9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_»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 20__ г.</w:t>
      </w:r>
    </w:p>
    <w:p w:rsidR="005A2395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983493" w:rsidRPr="00983493" w:rsidRDefault="00983493" w:rsidP="00983493">
      <w:pPr>
        <w:rPr>
          <w:rFonts w:eastAsiaTheme="minorHAnsi"/>
          <w:lang w:eastAsia="en-US"/>
        </w:rPr>
      </w:pPr>
    </w:p>
    <w:p w:rsidR="005A2395" w:rsidRPr="00736BEC" w:rsidRDefault="00983493" w:rsidP="00983493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муниципальной  услуги  «Включение в реестр мест (площадок) накопления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твердых  коммунальных отходов» администрацией муниципального образования в лице</w:t>
      </w:r>
    </w:p>
    <w:p w:rsidR="005A2395" w:rsidRPr="00736BEC" w:rsidRDefault="00983493" w:rsidP="00983493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</w:t>
      </w:r>
    </w:p>
    <w:p w:rsidR="005A2395" w:rsidRPr="00983493" w:rsidRDefault="00983493" w:rsidP="00983493">
      <w:pPr>
        <w:pStyle w:val="Heading1"/>
        <w:keepNext w:val="0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 w:rsidRPr="00983493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(должность, Ф.И.О.)</w:t>
      </w:r>
    </w:p>
    <w:p w:rsidR="005A2395" w:rsidRPr="00736BEC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5A2395" w:rsidRPr="00736BEC" w:rsidRDefault="00983493" w:rsidP="00F65B9C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принято решение о </w:t>
      </w:r>
      <w:proofErr w:type="gramStart"/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включении</w:t>
      </w:r>
      <w:proofErr w:type="gramEnd"/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/об отказе во включении в реестр сведений о месте (площадке) накопления ТКО по адресу:</w:t>
      </w:r>
    </w:p>
    <w:p w:rsidR="005A2395" w:rsidRPr="00736BEC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</w:t>
      </w:r>
    </w:p>
    <w:p w:rsidR="005A2395" w:rsidRPr="00736BEC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собственнику места (площадки) накопления твердых коммунальных отходов: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5A2395" w:rsidRPr="00736BEC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в лице заявителя: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______________________________________________________________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_____________________________________________________________________________,</w:t>
      </w:r>
    </w:p>
    <w:p w:rsidR="005A2395" w:rsidRPr="00736BEC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proofErr w:type="gramStart"/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действующего</w:t>
      </w:r>
      <w:proofErr w:type="gramEnd"/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на основании: _________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______________________________________,</w:t>
      </w:r>
    </w:p>
    <w:p w:rsidR="005A2395" w:rsidRPr="00736BEC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5A2395" w:rsidRPr="00736BEC" w:rsidRDefault="00983493" w:rsidP="00983493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 основании  _____________________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</w:t>
      </w:r>
    </w:p>
    <w:p w:rsidR="005A2395" w:rsidRPr="00983493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                                    </w:t>
      </w:r>
      <w:r w:rsidRPr="00983493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(указать обстоятельства, послужившие основанием для отказа)</w:t>
      </w:r>
    </w:p>
    <w:p w:rsidR="005A2395" w:rsidRPr="00736BEC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5A2395" w:rsidRPr="00736BEC" w:rsidRDefault="00983493" w:rsidP="00983493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Собственнику  места  (площадки) накопления ТКО: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следовать представленной схеме размещения места (площадки)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твердых коммунальных отходов;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содержать   и   эксплуатировать   место  (площадку)  накопления  ТКО  и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прилегающую  территорию  в  соответствии  с  требованиями  законодательства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Российской  Федерации  в области санитарно-эпидемиологического благополучия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населения.</w:t>
      </w:r>
    </w:p>
    <w:p w:rsidR="005A2395" w:rsidRPr="00736BEC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5A2395" w:rsidRPr="00736BEC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5A2395" w:rsidRPr="00736BEC" w:rsidRDefault="00983493" w:rsidP="00983493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       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      _______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</w:t>
      </w: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</w:t>
      </w:r>
    </w:p>
    <w:p w:rsidR="005A2395" w:rsidRPr="00983493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 w:rsidRPr="00983493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</w:t>
      </w:r>
      <w:r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</w:t>
      </w:r>
      <w:r w:rsidRPr="00983493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(должность)            </w:t>
      </w:r>
      <w:r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             </w:t>
      </w:r>
      <w:r w:rsidRPr="00983493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(подпись)            </w:t>
      </w:r>
      <w:r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       </w:t>
      </w:r>
      <w:r w:rsidRPr="00983493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(Ф.И.О)</w:t>
      </w:r>
    </w:p>
    <w:p w:rsidR="005A2395" w:rsidRPr="00736BEC" w:rsidRDefault="005A23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5A2395" w:rsidRPr="00736BEC" w:rsidRDefault="0098349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736B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М.п.</w:t>
      </w:r>
    </w:p>
    <w:p w:rsidR="005A2395" w:rsidRDefault="005A2395">
      <w:pPr>
        <w:widowControl w:val="0"/>
        <w:ind w:firstLine="709"/>
        <w:jc w:val="right"/>
        <w:outlineLvl w:val="1"/>
        <w:rPr>
          <w:b/>
        </w:rPr>
      </w:pPr>
    </w:p>
    <w:sectPr w:rsidR="005A2395" w:rsidSect="00736BE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B3" w:rsidRDefault="00E31AB3">
      <w:r>
        <w:separator/>
      </w:r>
    </w:p>
  </w:endnote>
  <w:endnote w:type="continuationSeparator" w:id="1">
    <w:p w:rsidR="00E31AB3" w:rsidRDefault="00E31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B3" w:rsidRDefault="00E31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B3" w:rsidRDefault="00E31AB3">
      <w:r>
        <w:separator/>
      </w:r>
    </w:p>
  </w:footnote>
  <w:footnote w:type="continuationSeparator" w:id="1">
    <w:p w:rsidR="00E31AB3" w:rsidRDefault="00E31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B3" w:rsidRDefault="00151BC5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31AB3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31AB3">
      <w:rPr>
        <w:rStyle w:val="af6"/>
      </w:rPr>
      <w:t>2</w:t>
    </w:r>
    <w:r>
      <w:rPr>
        <w:rStyle w:val="af6"/>
      </w:rPr>
      <w:fldChar w:fldCharType="end"/>
    </w:r>
  </w:p>
  <w:p w:rsidR="00E31AB3" w:rsidRDefault="00E31AB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B3" w:rsidRDefault="00E31AB3">
    <w:pPr>
      <w:pStyle w:val="Header"/>
      <w:jc w:val="center"/>
    </w:pPr>
  </w:p>
  <w:p w:rsidR="00E31AB3" w:rsidRDefault="00E31A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20D"/>
    <w:multiLevelType w:val="hybridMultilevel"/>
    <w:tmpl w:val="3D228F32"/>
    <w:lvl w:ilvl="0" w:tplc="0A0E1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5C91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A4B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C80E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642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924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AD7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0C08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B24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87DB4"/>
    <w:multiLevelType w:val="hybridMultilevel"/>
    <w:tmpl w:val="A6DA945E"/>
    <w:lvl w:ilvl="0" w:tplc="4100F4D4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 w:tplc="305CC3CE">
      <w:numFmt w:val="none"/>
      <w:lvlText w:val=""/>
      <w:lvlJc w:val="left"/>
      <w:pPr>
        <w:tabs>
          <w:tab w:val="num" w:pos="360"/>
        </w:tabs>
      </w:pPr>
    </w:lvl>
    <w:lvl w:ilvl="2" w:tplc="71485FC8">
      <w:numFmt w:val="none"/>
      <w:lvlText w:val=""/>
      <w:lvlJc w:val="left"/>
      <w:pPr>
        <w:tabs>
          <w:tab w:val="num" w:pos="360"/>
        </w:tabs>
      </w:pPr>
    </w:lvl>
    <w:lvl w:ilvl="3" w:tplc="DF460EC8">
      <w:numFmt w:val="none"/>
      <w:lvlText w:val=""/>
      <w:lvlJc w:val="left"/>
      <w:pPr>
        <w:tabs>
          <w:tab w:val="num" w:pos="360"/>
        </w:tabs>
      </w:pPr>
    </w:lvl>
    <w:lvl w:ilvl="4" w:tplc="86422B8A">
      <w:numFmt w:val="none"/>
      <w:lvlText w:val=""/>
      <w:lvlJc w:val="left"/>
      <w:pPr>
        <w:tabs>
          <w:tab w:val="num" w:pos="360"/>
        </w:tabs>
      </w:pPr>
    </w:lvl>
    <w:lvl w:ilvl="5" w:tplc="D9F88CAC">
      <w:numFmt w:val="none"/>
      <w:lvlText w:val=""/>
      <w:lvlJc w:val="left"/>
      <w:pPr>
        <w:tabs>
          <w:tab w:val="num" w:pos="360"/>
        </w:tabs>
      </w:pPr>
    </w:lvl>
    <w:lvl w:ilvl="6" w:tplc="1D3E5454">
      <w:numFmt w:val="none"/>
      <w:lvlText w:val=""/>
      <w:lvlJc w:val="left"/>
      <w:pPr>
        <w:tabs>
          <w:tab w:val="num" w:pos="360"/>
        </w:tabs>
      </w:pPr>
    </w:lvl>
    <w:lvl w:ilvl="7" w:tplc="948C2DEC">
      <w:numFmt w:val="none"/>
      <w:lvlText w:val=""/>
      <w:lvlJc w:val="left"/>
      <w:pPr>
        <w:tabs>
          <w:tab w:val="num" w:pos="360"/>
        </w:tabs>
      </w:pPr>
    </w:lvl>
    <w:lvl w:ilvl="8" w:tplc="17324C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017E2"/>
    <w:multiLevelType w:val="hybridMultilevel"/>
    <w:tmpl w:val="FEDA8A86"/>
    <w:lvl w:ilvl="0" w:tplc="DA72C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8ACA6E">
      <w:start w:val="1"/>
      <w:numFmt w:val="lowerLetter"/>
      <w:lvlText w:val="%2."/>
      <w:lvlJc w:val="left"/>
      <w:pPr>
        <w:ind w:left="1440" w:hanging="360"/>
      </w:pPr>
    </w:lvl>
    <w:lvl w:ilvl="2" w:tplc="68F63A62">
      <w:start w:val="1"/>
      <w:numFmt w:val="lowerRoman"/>
      <w:lvlText w:val="%3."/>
      <w:lvlJc w:val="right"/>
      <w:pPr>
        <w:ind w:left="2160" w:hanging="180"/>
      </w:pPr>
    </w:lvl>
    <w:lvl w:ilvl="3" w:tplc="24B4722A">
      <w:start w:val="1"/>
      <w:numFmt w:val="decimal"/>
      <w:lvlText w:val="%4."/>
      <w:lvlJc w:val="left"/>
      <w:pPr>
        <w:ind w:left="2880" w:hanging="360"/>
      </w:pPr>
    </w:lvl>
    <w:lvl w:ilvl="4" w:tplc="3E34AF82">
      <w:start w:val="1"/>
      <w:numFmt w:val="lowerLetter"/>
      <w:lvlText w:val="%5."/>
      <w:lvlJc w:val="left"/>
      <w:pPr>
        <w:ind w:left="3600" w:hanging="360"/>
      </w:pPr>
    </w:lvl>
    <w:lvl w:ilvl="5" w:tplc="A3FECFC4">
      <w:start w:val="1"/>
      <w:numFmt w:val="lowerRoman"/>
      <w:lvlText w:val="%6."/>
      <w:lvlJc w:val="right"/>
      <w:pPr>
        <w:ind w:left="4320" w:hanging="180"/>
      </w:pPr>
    </w:lvl>
    <w:lvl w:ilvl="6" w:tplc="4A784A66">
      <w:start w:val="1"/>
      <w:numFmt w:val="decimal"/>
      <w:lvlText w:val="%7."/>
      <w:lvlJc w:val="left"/>
      <w:pPr>
        <w:ind w:left="5040" w:hanging="360"/>
      </w:pPr>
    </w:lvl>
    <w:lvl w:ilvl="7" w:tplc="B39041CA">
      <w:start w:val="1"/>
      <w:numFmt w:val="lowerLetter"/>
      <w:lvlText w:val="%8."/>
      <w:lvlJc w:val="left"/>
      <w:pPr>
        <w:ind w:left="5760" w:hanging="360"/>
      </w:pPr>
    </w:lvl>
    <w:lvl w:ilvl="8" w:tplc="41A00E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1EF8"/>
    <w:multiLevelType w:val="hybridMultilevel"/>
    <w:tmpl w:val="A37A1FD8"/>
    <w:lvl w:ilvl="0" w:tplc="1B783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71AE1B8">
      <w:start w:val="1"/>
      <w:numFmt w:val="lowerLetter"/>
      <w:lvlText w:val="%2."/>
      <w:lvlJc w:val="left"/>
      <w:pPr>
        <w:ind w:left="1789" w:hanging="360"/>
      </w:pPr>
    </w:lvl>
    <w:lvl w:ilvl="2" w:tplc="082025C0">
      <w:start w:val="1"/>
      <w:numFmt w:val="lowerRoman"/>
      <w:lvlText w:val="%3."/>
      <w:lvlJc w:val="right"/>
      <w:pPr>
        <w:ind w:left="2509" w:hanging="180"/>
      </w:pPr>
    </w:lvl>
    <w:lvl w:ilvl="3" w:tplc="A69C1DA8">
      <w:start w:val="1"/>
      <w:numFmt w:val="decimal"/>
      <w:lvlText w:val="%4."/>
      <w:lvlJc w:val="left"/>
      <w:pPr>
        <w:ind w:left="3229" w:hanging="360"/>
      </w:pPr>
    </w:lvl>
    <w:lvl w:ilvl="4" w:tplc="33140C88">
      <w:start w:val="1"/>
      <w:numFmt w:val="lowerLetter"/>
      <w:lvlText w:val="%5."/>
      <w:lvlJc w:val="left"/>
      <w:pPr>
        <w:ind w:left="3949" w:hanging="360"/>
      </w:pPr>
    </w:lvl>
    <w:lvl w:ilvl="5" w:tplc="26FC027C">
      <w:start w:val="1"/>
      <w:numFmt w:val="lowerRoman"/>
      <w:lvlText w:val="%6."/>
      <w:lvlJc w:val="right"/>
      <w:pPr>
        <w:ind w:left="4669" w:hanging="180"/>
      </w:pPr>
    </w:lvl>
    <w:lvl w:ilvl="6" w:tplc="8B5E3E7E">
      <w:start w:val="1"/>
      <w:numFmt w:val="decimal"/>
      <w:lvlText w:val="%7."/>
      <w:lvlJc w:val="left"/>
      <w:pPr>
        <w:ind w:left="5389" w:hanging="360"/>
      </w:pPr>
    </w:lvl>
    <w:lvl w:ilvl="7" w:tplc="B14AFEC8">
      <w:start w:val="1"/>
      <w:numFmt w:val="lowerLetter"/>
      <w:lvlText w:val="%8."/>
      <w:lvlJc w:val="left"/>
      <w:pPr>
        <w:ind w:left="6109" w:hanging="360"/>
      </w:pPr>
    </w:lvl>
    <w:lvl w:ilvl="8" w:tplc="C13CC21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B2784"/>
    <w:multiLevelType w:val="hybridMultilevel"/>
    <w:tmpl w:val="33C69A9E"/>
    <w:lvl w:ilvl="0" w:tplc="23B8A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E52C692">
      <w:start w:val="1"/>
      <w:numFmt w:val="lowerLetter"/>
      <w:lvlText w:val="%2."/>
      <w:lvlJc w:val="left"/>
      <w:pPr>
        <w:ind w:left="1789" w:hanging="360"/>
      </w:pPr>
    </w:lvl>
    <w:lvl w:ilvl="2" w:tplc="73DA1462">
      <w:start w:val="1"/>
      <w:numFmt w:val="lowerRoman"/>
      <w:lvlText w:val="%3."/>
      <w:lvlJc w:val="right"/>
      <w:pPr>
        <w:ind w:left="2509" w:hanging="180"/>
      </w:pPr>
    </w:lvl>
    <w:lvl w:ilvl="3" w:tplc="44B08278">
      <w:start w:val="1"/>
      <w:numFmt w:val="decimal"/>
      <w:lvlText w:val="%4."/>
      <w:lvlJc w:val="left"/>
      <w:pPr>
        <w:ind w:left="3229" w:hanging="360"/>
      </w:pPr>
    </w:lvl>
    <w:lvl w:ilvl="4" w:tplc="A5A8A632">
      <w:start w:val="1"/>
      <w:numFmt w:val="lowerLetter"/>
      <w:lvlText w:val="%5."/>
      <w:lvlJc w:val="left"/>
      <w:pPr>
        <w:ind w:left="3949" w:hanging="360"/>
      </w:pPr>
    </w:lvl>
    <w:lvl w:ilvl="5" w:tplc="6A688A82">
      <w:start w:val="1"/>
      <w:numFmt w:val="lowerRoman"/>
      <w:lvlText w:val="%6."/>
      <w:lvlJc w:val="right"/>
      <w:pPr>
        <w:ind w:left="4669" w:hanging="180"/>
      </w:pPr>
    </w:lvl>
    <w:lvl w:ilvl="6" w:tplc="31CCD968">
      <w:start w:val="1"/>
      <w:numFmt w:val="decimal"/>
      <w:lvlText w:val="%7."/>
      <w:lvlJc w:val="left"/>
      <w:pPr>
        <w:ind w:left="5389" w:hanging="360"/>
      </w:pPr>
    </w:lvl>
    <w:lvl w:ilvl="7" w:tplc="1B1EAC46">
      <w:start w:val="1"/>
      <w:numFmt w:val="lowerLetter"/>
      <w:lvlText w:val="%8."/>
      <w:lvlJc w:val="left"/>
      <w:pPr>
        <w:ind w:left="6109" w:hanging="360"/>
      </w:pPr>
    </w:lvl>
    <w:lvl w:ilvl="8" w:tplc="6BB46EA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D23F4D"/>
    <w:multiLevelType w:val="hybridMultilevel"/>
    <w:tmpl w:val="80A6DA1A"/>
    <w:lvl w:ilvl="0" w:tplc="BE94C598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CF7A369A">
      <w:numFmt w:val="none"/>
      <w:lvlText w:val=""/>
      <w:lvlJc w:val="left"/>
      <w:pPr>
        <w:tabs>
          <w:tab w:val="num" w:pos="360"/>
        </w:tabs>
      </w:pPr>
    </w:lvl>
    <w:lvl w:ilvl="2" w:tplc="303CB2FE">
      <w:numFmt w:val="none"/>
      <w:lvlText w:val=""/>
      <w:lvlJc w:val="left"/>
      <w:pPr>
        <w:tabs>
          <w:tab w:val="num" w:pos="360"/>
        </w:tabs>
      </w:pPr>
    </w:lvl>
    <w:lvl w:ilvl="3" w:tplc="396068A6">
      <w:numFmt w:val="none"/>
      <w:lvlText w:val=""/>
      <w:lvlJc w:val="left"/>
      <w:pPr>
        <w:tabs>
          <w:tab w:val="num" w:pos="360"/>
        </w:tabs>
      </w:pPr>
    </w:lvl>
    <w:lvl w:ilvl="4" w:tplc="2656F66E">
      <w:numFmt w:val="none"/>
      <w:lvlText w:val=""/>
      <w:lvlJc w:val="left"/>
      <w:pPr>
        <w:tabs>
          <w:tab w:val="num" w:pos="360"/>
        </w:tabs>
      </w:pPr>
    </w:lvl>
    <w:lvl w:ilvl="5" w:tplc="7C32FC5A">
      <w:numFmt w:val="none"/>
      <w:lvlText w:val=""/>
      <w:lvlJc w:val="left"/>
      <w:pPr>
        <w:tabs>
          <w:tab w:val="num" w:pos="360"/>
        </w:tabs>
      </w:pPr>
    </w:lvl>
    <w:lvl w:ilvl="6" w:tplc="CF70B66E">
      <w:numFmt w:val="none"/>
      <w:lvlText w:val=""/>
      <w:lvlJc w:val="left"/>
      <w:pPr>
        <w:tabs>
          <w:tab w:val="num" w:pos="360"/>
        </w:tabs>
      </w:pPr>
    </w:lvl>
    <w:lvl w:ilvl="7" w:tplc="2A6031E0">
      <w:numFmt w:val="none"/>
      <w:lvlText w:val=""/>
      <w:lvlJc w:val="left"/>
      <w:pPr>
        <w:tabs>
          <w:tab w:val="num" w:pos="360"/>
        </w:tabs>
      </w:pPr>
    </w:lvl>
    <w:lvl w:ilvl="8" w:tplc="A9BC1EC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C66EB5"/>
    <w:multiLevelType w:val="hybridMultilevel"/>
    <w:tmpl w:val="BFC8D7C0"/>
    <w:lvl w:ilvl="0" w:tplc="64D2358C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A42822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001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8FB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27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EC7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AD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6A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EA0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77B0D"/>
    <w:multiLevelType w:val="hybridMultilevel"/>
    <w:tmpl w:val="5F48B4CE"/>
    <w:lvl w:ilvl="0" w:tplc="DB9C861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7FBE14A4">
      <w:start w:val="1"/>
      <w:numFmt w:val="lowerLetter"/>
      <w:lvlText w:val="%2."/>
      <w:lvlJc w:val="left"/>
      <w:pPr>
        <w:ind w:left="1789" w:hanging="360"/>
      </w:pPr>
    </w:lvl>
    <w:lvl w:ilvl="2" w:tplc="1B783E56">
      <w:start w:val="1"/>
      <w:numFmt w:val="lowerRoman"/>
      <w:lvlText w:val="%3."/>
      <w:lvlJc w:val="right"/>
      <w:pPr>
        <w:ind w:left="2509" w:hanging="180"/>
      </w:pPr>
    </w:lvl>
    <w:lvl w:ilvl="3" w:tplc="CCF2D7E8">
      <w:start w:val="1"/>
      <w:numFmt w:val="decimal"/>
      <w:lvlText w:val="%4."/>
      <w:lvlJc w:val="left"/>
      <w:pPr>
        <w:ind w:left="3229" w:hanging="360"/>
      </w:pPr>
    </w:lvl>
    <w:lvl w:ilvl="4" w:tplc="61C8B686">
      <w:start w:val="1"/>
      <w:numFmt w:val="lowerLetter"/>
      <w:lvlText w:val="%5."/>
      <w:lvlJc w:val="left"/>
      <w:pPr>
        <w:ind w:left="3949" w:hanging="360"/>
      </w:pPr>
    </w:lvl>
    <w:lvl w:ilvl="5" w:tplc="E91EDC76">
      <w:start w:val="1"/>
      <w:numFmt w:val="lowerRoman"/>
      <w:lvlText w:val="%6."/>
      <w:lvlJc w:val="right"/>
      <w:pPr>
        <w:ind w:left="4669" w:hanging="180"/>
      </w:pPr>
    </w:lvl>
    <w:lvl w:ilvl="6" w:tplc="2780CABA">
      <w:start w:val="1"/>
      <w:numFmt w:val="decimal"/>
      <w:lvlText w:val="%7."/>
      <w:lvlJc w:val="left"/>
      <w:pPr>
        <w:ind w:left="5389" w:hanging="360"/>
      </w:pPr>
    </w:lvl>
    <w:lvl w:ilvl="7" w:tplc="D0922FBA">
      <w:start w:val="1"/>
      <w:numFmt w:val="lowerLetter"/>
      <w:lvlText w:val="%8."/>
      <w:lvlJc w:val="left"/>
      <w:pPr>
        <w:ind w:left="6109" w:hanging="360"/>
      </w:pPr>
    </w:lvl>
    <w:lvl w:ilvl="8" w:tplc="53FA389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DB50E8"/>
    <w:multiLevelType w:val="hybridMultilevel"/>
    <w:tmpl w:val="10142BB4"/>
    <w:lvl w:ilvl="0" w:tplc="215AB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E2E55E">
      <w:start w:val="1"/>
      <w:numFmt w:val="lowerLetter"/>
      <w:lvlText w:val="%2."/>
      <w:lvlJc w:val="left"/>
      <w:pPr>
        <w:ind w:left="1440" w:hanging="360"/>
      </w:pPr>
    </w:lvl>
    <w:lvl w:ilvl="2" w:tplc="F9FA7C6C">
      <w:start w:val="1"/>
      <w:numFmt w:val="lowerRoman"/>
      <w:lvlText w:val="%3."/>
      <w:lvlJc w:val="right"/>
      <w:pPr>
        <w:ind w:left="2160" w:hanging="180"/>
      </w:pPr>
    </w:lvl>
    <w:lvl w:ilvl="3" w:tplc="9C747AF8">
      <w:start w:val="1"/>
      <w:numFmt w:val="decimal"/>
      <w:lvlText w:val="%4."/>
      <w:lvlJc w:val="left"/>
      <w:pPr>
        <w:ind w:left="2880" w:hanging="360"/>
      </w:pPr>
    </w:lvl>
    <w:lvl w:ilvl="4" w:tplc="07A0CC02">
      <w:start w:val="1"/>
      <w:numFmt w:val="lowerLetter"/>
      <w:lvlText w:val="%5."/>
      <w:lvlJc w:val="left"/>
      <w:pPr>
        <w:ind w:left="3600" w:hanging="360"/>
      </w:pPr>
    </w:lvl>
    <w:lvl w:ilvl="5" w:tplc="2346BCA6">
      <w:start w:val="1"/>
      <w:numFmt w:val="lowerRoman"/>
      <w:lvlText w:val="%6."/>
      <w:lvlJc w:val="right"/>
      <w:pPr>
        <w:ind w:left="4320" w:hanging="180"/>
      </w:pPr>
    </w:lvl>
    <w:lvl w:ilvl="6" w:tplc="AC945D1A">
      <w:start w:val="1"/>
      <w:numFmt w:val="decimal"/>
      <w:lvlText w:val="%7."/>
      <w:lvlJc w:val="left"/>
      <w:pPr>
        <w:ind w:left="5040" w:hanging="360"/>
      </w:pPr>
    </w:lvl>
    <w:lvl w:ilvl="7" w:tplc="2D208C9A">
      <w:start w:val="1"/>
      <w:numFmt w:val="lowerLetter"/>
      <w:lvlText w:val="%8."/>
      <w:lvlJc w:val="left"/>
      <w:pPr>
        <w:ind w:left="5760" w:hanging="360"/>
      </w:pPr>
    </w:lvl>
    <w:lvl w:ilvl="8" w:tplc="98AEED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C0D10"/>
    <w:multiLevelType w:val="hybridMultilevel"/>
    <w:tmpl w:val="8F20383C"/>
    <w:lvl w:ilvl="0" w:tplc="AADC4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2EFC8">
      <w:start w:val="1"/>
      <w:numFmt w:val="lowerLetter"/>
      <w:lvlText w:val="%2."/>
      <w:lvlJc w:val="left"/>
      <w:pPr>
        <w:ind w:left="1440" w:hanging="360"/>
      </w:pPr>
    </w:lvl>
    <w:lvl w:ilvl="2" w:tplc="95EC1030">
      <w:start w:val="1"/>
      <w:numFmt w:val="lowerRoman"/>
      <w:lvlText w:val="%3."/>
      <w:lvlJc w:val="right"/>
      <w:pPr>
        <w:ind w:left="2160" w:hanging="180"/>
      </w:pPr>
    </w:lvl>
    <w:lvl w:ilvl="3" w:tplc="6BE0E962">
      <w:start w:val="1"/>
      <w:numFmt w:val="decimal"/>
      <w:lvlText w:val="%4."/>
      <w:lvlJc w:val="left"/>
      <w:pPr>
        <w:ind w:left="2880" w:hanging="360"/>
      </w:pPr>
    </w:lvl>
    <w:lvl w:ilvl="4" w:tplc="1408C7D4">
      <w:start w:val="1"/>
      <w:numFmt w:val="lowerLetter"/>
      <w:lvlText w:val="%5."/>
      <w:lvlJc w:val="left"/>
      <w:pPr>
        <w:ind w:left="3600" w:hanging="360"/>
      </w:pPr>
    </w:lvl>
    <w:lvl w:ilvl="5" w:tplc="ACD27414">
      <w:start w:val="1"/>
      <w:numFmt w:val="lowerRoman"/>
      <w:lvlText w:val="%6."/>
      <w:lvlJc w:val="right"/>
      <w:pPr>
        <w:ind w:left="4320" w:hanging="180"/>
      </w:pPr>
    </w:lvl>
    <w:lvl w:ilvl="6" w:tplc="8AE84F10">
      <w:start w:val="1"/>
      <w:numFmt w:val="decimal"/>
      <w:lvlText w:val="%7."/>
      <w:lvlJc w:val="left"/>
      <w:pPr>
        <w:ind w:left="5040" w:hanging="360"/>
      </w:pPr>
    </w:lvl>
    <w:lvl w:ilvl="7" w:tplc="66CE7302">
      <w:start w:val="1"/>
      <w:numFmt w:val="lowerLetter"/>
      <w:lvlText w:val="%8."/>
      <w:lvlJc w:val="left"/>
      <w:pPr>
        <w:ind w:left="5760" w:hanging="360"/>
      </w:pPr>
    </w:lvl>
    <w:lvl w:ilvl="8" w:tplc="8A7E6E3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A4954"/>
    <w:multiLevelType w:val="hybridMultilevel"/>
    <w:tmpl w:val="CEF05DBC"/>
    <w:lvl w:ilvl="0" w:tplc="88D26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EBA1FB2">
      <w:start w:val="1"/>
      <w:numFmt w:val="lowerLetter"/>
      <w:lvlText w:val="%2."/>
      <w:lvlJc w:val="left"/>
      <w:pPr>
        <w:ind w:left="1789" w:hanging="360"/>
      </w:pPr>
    </w:lvl>
    <w:lvl w:ilvl="2" w:tplc="5CB88C0C">
      <w:start w:val="1"/>
      <w:numFmt w:val="lowerRoman"/>
      <w:lvlText w:val="%3."/>
      <w:lvlJc w:val="right"/>
      <w:pPr>
        <w:ind w:left="2509" w:hanging="180"/>
      </w:pPr>
    </w:lvl>
    <w:lvl w:ilvl="3" w:tplc="0E981F76">
      <w:start w:val="1"/>
      <w:numFmt w:val="decimal"/>
      <w:lvlText w:val="%4."/>
      <w:lvlJc w:val="left"/>
      <w:pPr>
        <w:ind w:left="3229" w:hanging="360"/>
      </w:pPr>
    </w:lvl>
    <w:lvl w:ilvl="4" w:tplc="69C28F08">
      <w:start w:val="1"/>
      <w:numFmt w:val="lowerLetter"/>
      <w:lvlText w:val="%5."/>
      <w:lvlJc w:val="left"/>
      <w:pPr>
        <w:ind w:left="3949" w:hanging="360"/>
      </w:pPr>
    </w:lvl>
    <w:lvl w:ilvl="5" w:tplc="C5C4AE38">
      <w:start w:val="1"/>
      <w:numFmt w:val="lowerRoman"/>
      <w:lvlText w:val="%6."/>
      <w:lvlJc w:val="right"/>
      <w:pPr>
        <w:ind w:left="4669" w:hanging="180"/>
      </w:pPr>
    </w:lvl>
    <w:lvl w:ilvl="6" w:tplc="4DA05B94">
      <w:start w:val="1"/>
      <w:numFmt w:val="decimal"/>
      <w:lvlText w:val="%7."/>
      <w:lvlJc w:val="left"/>
      <w:pPr>
        <w:ind w:left="5389" w:hanging="360"/>
      </w:pPr>
    </w:lvl>
    <w:lvl w:ilvl="7" w:tplc="97DA2EAE">
      <w:start w:val="1"/>
      <w:numFmt w:val="lowerLetter"/>
      <w:lvlText w:val="%8."/>
      <w:lvlJc w:val="left"/>
      <w:pPr>
        <w:ind w:left="6109" w:hanging="360"/>
      </w:pPr>
    </w:lvl>
    <w:lvl w:ilvl="8" w:tplc="29BA3CB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76E4C"/>
    <w:multiLevelType w:val="hybridMultilevel"/>
    <w:tmpl w:val="64AC73F2"/>
    <w:lvl w:ilvl="0" w:tplc="76F05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C247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D02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7C34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58B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9406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D05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C0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AE1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8068A"/>
    <w:multiLevelType w:val="hybridMultilevel"/>
    <w:tmpl w:val="00A2A040"/>
    <w:lvl w:ilvl="0" w:tplc="2C02B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F8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4C3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5AA1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DE5E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B646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ED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849F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36B5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6555DE"/>
    <w:multiLevelType w:val="hybridMultilevel"/>
    <w:tmpl w:val="DC24ECD6"/>
    <w:lvl w:ilvl="0" w:tplc="60227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9405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2416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C494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0C73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0A68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27011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7210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A2497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E22F8B"/>
    <w:multiLevelType w:val="hybridMultilevel"/>
    <w:tmpl w:val="33A6C6DC"/>
    <w:lvl w:ilvl="0" w:tplc="5D2CB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A8CAD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7A1D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6EC1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366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E24C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330C2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D0D1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ACEA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055206"/>
    <w:multiLevelType w:val="hybridMultilevel"/>
    <w:tmpl w:val="13761A34"/>
    <w:lvl w:ilvl="0" w:tplc="C3C26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FAC623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EBEF4B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2720BD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F363FA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BE41AB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E32ACF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A38134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968190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4432FD0"/>
    <w:multiLevelType w:val="hybridMultilevel"/>
    <w:tmpl w:val="E5325FEA"/>
    <w:lvl w:ilvl="0" w:tplc="17CE806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4884D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58822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80825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AAE26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D2701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E4EA2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648EC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AAC68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6B21A4"/>
    <w:multiLevelType w:val="hybridMultilevel"/>
    <w:tmpl w:val="8402B282"/>
    <w:lvl w:ilvl="0" w:tplc="A9825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62A6E">
      <w:start w:val="1"/>
      <w:numFmt w:val="lowerLetter"/>
      <w:lvlText w:val="%2."/>
      <w:lvlJc w:val="left"/>
      <w:pPr>
        <w:ind w:left="1440" w:hanging="360"/>
      </w:pPr>
    </w:lvl>
    <w:lvl w:ilvl="2" w:tplc="411A0CC6">
      <w:start w:val="1"/>
      <w:numFmt w:val="lowerRoman"/>
      <w:lvlText w:val="%3."/>
      <w:lvlJc w:val="right"/>
      <w:pPr>
        <w:ind w:left="2160" w:hanging="180"/>
      </w:pPr>
    </w:lvl>
    <w:lvl w:ilvl="3" w:tplc="4BB6DF9E">
      <w:start w:val="1"/>
      <w:numFmt w:val="decimal"/>
      <w:lvlText w:val="%4."/>
      <w:lvlJc w:val="left"/>
      <w:pPr>
        <w:ind w:left="2880" w:hanging="360"/>
      </w:pPr>
    </w:lvl>
    <w:lvl w:ilvl="4" w:tplc="7298AE36">
      <w:start w:val="1"/>
      <w:numFmt w:val="lowerLetter"/>
      <w:lvlText w:val="%5."/>
      <w:lvlJc w:val="left"/>
      <w:pPr>
        <w:ind w:left="3600" w:hanging="360"/>
      </w:pPr>
    </w:lvl>
    <w:lvl w:ilvl="5" w:tplc="F482E6A0">
      <w:start w:val="1"/>
      <w:numFmt w:val="lowerRoman"/>
      <w:lvlText w:val="%6."/>
      <w:lvlJc w:val="right"/>
      <w:pPr>
        <w:ind w:left="4320" w:hanging="180"/>
      </w:pPr>
    </w:lvl>
    <w:lvl w:ilvl="6" w:tplc="20083732">
      <w:start w:val="1"/>
      <w:numFmt w:val="decimal"/>
      <w:lvlText w:val="%7."/>
      <w:lvlJc w:val="left"/>
      <w:pPr>
        <w:ind w:left="5040" w:hanging="360"/>
      </w:pPr>
    </w:lvl>
    <w:lvl w:ilvl="7" w:tplc="DC6CD88E">
      <w:start w:val="1"/>
      <w:numFmt w:val="lowerLetter"/>
      <w:lvlText w:val="%8."/>
      <w:lvlJc w:val="left"/>
      <w:pPr>
        <w:ind w:left="5760" w:hanging="360"/>
      </w:pPr>
    </w:lvl>
    <w:lvl w:ilvl="8" w:tplc="5136098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C15DC"/>
    <w:multiLevelType w:val="hybridMultilevel"/>
    <w:tmpl w:val="882EEE1E"/>
    <w:lvl w:ilvl="0" w:tplc="80B62D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278F2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0C79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2E70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56EA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3CF3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D06E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8CA6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607B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523B1B"/>
    <w:multiLevelType w:val="hybridMultilevel"/>
    <w:tmpl w:val="6AF48B0A"/>
    <w:lvl w:ilvl="0" w:tplc="715E7BF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746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D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08D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CA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869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8F8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0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903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CB70D8"/>
    <w:multiLevelType w:val="hybridMultilevel"/>
    <w:tmpl w:val="9E70D034"/>
    <w:lvl w:ilvl="0" w:tplc="16925A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BA9B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627CB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EA78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383A0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087A3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1CCC23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E2748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48CEA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A2612E5"/>
    <w:multiLevelType w:val="hybridMultilevel"/>
    <w:tmpl w:val="FD788F62"/>
    <w:lvl w:ilvl="0" w:tplc="3C5CF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466E5C">
      <w:start w:val="1"/>
      <w:numFmt w:val="lowerLetter"/>
      <w:lvlText w:val="%2."/>
      <w:lvlJc w:val="left"/>
      <w:pPr>
        <w:ind w:left="1789" w:hanging="360"/>
      </w:pPr>
    </w:lvl>
    <w:lvl w:ilvl="2" w:tplc="44724342">
      <w:start w:val="1"/>
      <w:numFmt w:val="lowerRoman"/>
      <w:lvlText w:val="%3."/>
      <w:lvlJc w:val="right"/>
      <w:pPr>
        <w:ind w:left="2509" w:hanging="180"/>
      </w:pPr>
    </w:lvl>
    <w:lvl w:ilvl="3" w:tplc="CDD64104">
      <w:start w:val="1"/>
      <w:numFmt w:val="decimal"/>
      <w:lvlText w:val="%4."/>
      <w:lvlJc w:val="left"/>
      <w:pPr>
        <w:ind w:left="3229" w:hanging="360"/>
      </w:pPr>
    </w:lvl>
    <w:lvl w:ilvl="4" w:tplc="AEB03AF6">
      <w:start w:val="1"/>
      <w:numFmt w:val="lowerLetter"/>
      <w:lvlText w:val="%5."/>
      <w:lvlJc w:val="left"/>
      <w:pPr>
        <w:ind w:left="3949" w:hanging="360"/>
      </w:pPr>
    </w:lvl>
    <w:lvl w:ilvl="5" w:tplc="80EE906C">
      <w:start w:val="1"/>
      <w:numFmt w:val="lowerRoman"/>
      <w:lvlText w:val="%6."/>
      <w:lvlJc w:val="right"/>
      <w:pPr>
        <w:ind w:left="4669" w:hanging="180"/>
      </w:pPr>
    </w:lvl>
    <w:lvl w:ilvl="6" w:tplc="E9CE2BE0">
      <w:start w:val="1"/>
      <w:numFmt w:val="decimal"/>
      <w:lvlText w:val="%7."/>
      <w:lvlJc w:val="left"/>
      <w:pPr>
        <w:ind w:left="5389" w:hanging="360"/>
      </w:pPr>
    </w:lvl>
    <w:lvl w:ilvl="7" w:tplc="846821A0">
      <w:start w:val="1"/>
      <w:numFmt w:val="lowerLetter"/>
      <w:lvlText w:val="%8."/>
      <w:lvlJc w:val="left"/>
      <w:pPr>
        <w:ind w:left="6109" w:hanging="360"/>
      </w:pPr>
    </w:lvl>
    <w:lvl w:ilvl="8" w:tplc="706E8C26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8831A1"/>
    <w:multiLevelType w:val="hybridMultilevel"/>
    <w:tmpl w:val="44305340"/>
    <w:lvl w:ilvl="0" w:tplc="4C70B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69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841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E03C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A4A0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40BE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68F4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189D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F66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2C22BD"/>
    <w:multiLevelType w:val="hybridMultilevel"/>
    <w:tmpl w:val="A6B04CEC"/>
    <w:lvl w:ilvl="0" w:tplc="8EEA0C0C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A6DE4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4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6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2F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2BC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C6A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AEB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C1A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837604"/>
    <w:multiLevelType w:val="hybridMultilevel"/>
    <w:tmpl w:val="A5F6743C"/>
    <w:lvl w:ilvl="0" w:tplc="BD2CD6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3CDF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161A2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14026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08021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6AA2A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3AB5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F2EF2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569C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C714D86"/>
    <w:multiLevelType w:val="hybridMultilevel"/>
    <w:tmpl w:val="85EACCE4"/>
    <w:lvl w:ilvl="0" w:tplc="00B8F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27C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7A0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D020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16F7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763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90E2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4E2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C89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1F2D43"/>
    <w:multiLevelType w:val="hybridMultilevel"/>
    <w:tmpl w:val="55540522"/>
    <w:lvl w:ilvl="0" w:tplc="5FC0E3D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9D68B3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4FE8CF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C2EF9F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F4A00B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AD0769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B04EDA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BFE493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C765A2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4835D4A"/>
    <w:multiLevelType w:val="hybridMultilevel"/>
    <w:tmpl w:val="3B7ED16E"/>
    <w:lvl w:ilvl="0" w:tplc="07D0FC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72A73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AA97F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5AF4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62E00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78BED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E6B54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907B9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CEEF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7E53B7"/>
    <w:multiLevelType w:val="hybridMultilevel"/>
    <w:tmpl w:val="926A7EDA"/>
    <w:lvl w:ilvl="0" w:tplc="FAF89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609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C8B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2A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C44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4A2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66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ABE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284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345E6C"/>
    <w:multiLevelType w:val="hybridMultilevel"/>
    <w:tmpl w:val="3F3C64FA"/>
    <w:lvl w:ilvl="0" w:tplc="68308B0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C56BB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216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CB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00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0E9F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865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0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A2D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2070E5"/>
    <w:multiLevelType w:val="hybridMultilevel"/>
    <w:tmpl w:val="AC6E6A6A"/>
    <w:lvl w:ilvl="0" w:tplc="04CEA8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352E98E">
      <w:start w:val="1"/>
      <w:numFmt w:val="lowerLetter"/>
      <w:lvlText w:val="%2."/>
      <w:lvlJc w:val="left"/>
      <w:pPr>
        <w:ind w:left="2149" w:hanging="360"/>
      </w:pPr>
    </w:lvl>
    <w:lvl w:ilvl="2" w:tplc="86ECAC52">
      <w:start w:val="1"/>
      <w:numFmt w:val="lowerRoman"/>
      <w:lvlText w:val="%3."/>
      <w:lvlJc w:val="right"/>
      <w:pPr>
        <w:ind w:left="2869" w:hanging="180"/>
      </w:pPr>
    </w:lvl>
    <w:lvl w:ilvl="3" w:tplc="6AF49928">
      <w:start w:val="1"/>
      <w:numFmt w:val="decimal"/>
      <w:lvlText w:val="%4."/>
      <w:lvlJc w:val="left"/>
      <w:pPr>
        <w:ind w:left="3589" w:hanging="360"/>
      </w:pPr>
    </w:lvl>
    <w:lvl w:ilvl="4" w:tplc="10F0174C">
      <w:start w:val="1"/>
      <w:numFmt w:val="lowerLetter"/>
      <w:lvlText w:val="%5."/>
      <w:lvlJc w:val="left"/>
      <w:pPr>
        <w:ind w:left="4309" w:hanging="360"/>
      </w:pPr>
    </w:lvl>
    <w:lvl w:ilvl="5" w:tplc="1A92BCBE">
      <w:start w:val="1"/>
      <w:numFmt w:val="lowerRoman"/>
      <w:lvlText w:val="%6."/>
      <w:lvlJc w:val="right"/>
      <w:pPr>
        <w:ind w:left="5029" w:hanging="180"/>
      </w:pPr>
    </w:lvl>
    <w:lvl w:ilvl="6" w:tplc="79FC3FF6">
      <w:start w:val="1"/>
      <w:numFmt w:val="decimal"/>
      <w:lvlText w:val="%7."/>
      <w:lvlJc w:val="left"/>
      <w:pPr>
        <w:ind w:left="5749" w:hanging="360"/>
      </w:pPr>
    </w:lvl>
    <w:lvl w:ilvl="7" w:tplc="5246AE80">
      <w:start w:val="1"/>
      <w:numFmt w:val="lowerLetter"/>
      <w:lvlText w:val="%8."/>
      <w:lvlJc w:val="left"/>
      <w:pPr>
        <w:ind w:left="6469" w:hanging="360"/>
      </w:pPr>
    </w:lvl>
    <w:lvl w:ilvl="8" w:tplc="F7D40112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C733B0"/>
    <w:multiLevelType w:val="hybridMultilevel"/>
    <w:tmpl w:val="279017A2"/>
    <w:lvl w:ilvl="0" w:tplc="1FA2FAB4">
      <w:start w:val="1"/>
      <w:numFmt w:val="decimal"/>
      <w:lvlText w:val="%1)"/>
      <w:lvlJc w:val="left"/>
      <w:pPr>
        <w:ind w:left="1429" w:hanging="360"/>
      </w:pPr>
    </w:lvl>
    <w:lvl w:ilvl="1" w:tplc="50D4423A">
      <w:start w:val="1"/>
      <w:numFmt w:val="lowerLetter"/>
      <w:lvlText w:val="%2."/>
      <w:lvlJc w:val="left"/>
      <w:pPr>
        <w:ind w:left="2149" w:hanging="360"/>
      </w:pPr>
    </w:lvl>
    <w:lvl w:ilvl="2" w:tplc="FF285F36">
      <w:start w:val="1"/>
      <w:numFmt w:val="lowerRoman"/>
      <w:lvlText w:val="%3."/>
      <w:lvlJc w:val="right"/>
      <w:pPr>
        <w:ind w:left="2869" w:hanging="180"/>
      </w:pPr>
    </w:lvl>
    <w:lvl w:ilvl="3" w:tplc="0F76A6E6">
      <w:start w:val="1"/>
      <w:numFmt w:val="decimal"/>
      <w:lvlText w:val="%4."/>
      <w:lvlJc w:val="left"/>
      <w:pPr>
        <w:ind w:left="3589" w:hanging="360"/>
      </w:pPr>
    </w:lvl>
    <w:lvl w:ilvl="4" w:tplc="77D8197C">
      <w:start w:val="1"/>
      <w:numFmt w:val="lowerLetter"/>
      <w:lvlText w:val="%5."/>
      <w:lvlJc w:val="left"/>
      <w:pPr>
        <w:ind w:left="4309" w:hanging="360"/>
      </w:pPr>
    </w:lvl>
    <w:lvl w:ilvl="5" w:tplc="08B2FF3C">
      <w:start w:val="1"/>
      <w:numFmt w:val="lowerRoman"/>
      <w:lvlText w:val="%6."/>
      <w:lvlJc w:val="right"/>
      <w:pPr>
        <w:ind w:left="5029" w:hanging="180"/>
      </w:pPr>
    </w:lvl>
    <w:lvl w:ilvl="6" w:tplc="3814DB64">
      <w:start w:val="1"/>
      <w:numFmt w:val="decimal"/>
      <w:lvlText w:val="%7."/>
      <w:lvlJc w:val="left"/>
      <w:pPr>
        <w:ind w:left="5749" w:hanging="360"/>
      </w:pPr>
    </w:lvl>
    <w:lvl w:ilvl="7" w:tplc="44028FD4">
      <w:start w:val="1"/>
      <w:numFmt w:val="lowerLetter"/>
      <w:lvlText w:val="%8."/>
      <w:lvlJc w:val="left"/>
      <w:pPr>
        <w:ind w:left="6469" w:hanging="360"/>
      </w:pPr>
    </w:lvl>
    <w:lvl w:ilvl="8" w:tplc="370AF85C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3A72DE"/>
    <w:multiLevelType w:val="hybridMultilevel"/>
    <w:tmpl w:val="0C0EC362"/>
    <w:lvl w:ilvl="0" w:tplc="29D4F3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E98D65C">
      <w:start w:val="1"/>
      <w:numFmt w:val="lowerLetter"/>
      <w:lvlText w:val="%2."/>
      <w:lvlJc w:val="left"/>
      <w:pPr>
        <w:ind w:left="2149" w:hanging="360"/>
      </w:pPr>
    </w:lvl>
    <w:lvl w:ilvl="2" w:tplc="10F29474">
      <w:start w:val="1"/>
      <w:numFmt w:val="lowerRoman"/>
      <w:lvlText w:val="%3."/>
      <w:lvlJc w:val="right"/>
      <w:pPr>
        <w:ind w:left="2869" w:hanging="180"/>
      </w:pPr>
    </w:lvl>
    <w:lvl w:ilvl="3" w:tplc="C68ED9FE">
      <w:start w:val="1"/>
      <w:numFmt w:val="decimal"/>
      <w:lvlText w:val="%4."/>
      <w:lvlJc w:val="left"/>
      <w:pPr>
        <w:ind w:left="3589" w:hanging="360"/>
      </w:pPr>
    </w:lvl>
    <w:lvl w:ilvl="4" w:tplc="615A3980">
      <w:start w:val="1"/>
      <w:numFmt w:val="lowerLetter"/>
      <w:lvlText w:val="%5."/>
      <w:lvlJc w:val="left"/>
      <w:pPr>
        <w:ind w:left="4309" w:hanging="360"/>
      </w:pPr>
    </w:lvl>
    <w:lvl w:ilvl="5" w:tplc="6D34CF1A">
      <w:start w:val="1"/>
      <w:numFmt w:val="lowerRoman"/>
      <w:lvlText w:val="%6."/>
      <w:lvlJc w:val="right"/>
      <w:pPr>
        <w:ind w:left="5029" w:hanging="180"/>
      </w:pPr>
    </w:lvl>
    <w:lvl w:ilvl="6" w:tplc="A816D94A">
      <w:start w:val="1"/>
      <w:numFmt w:val="decimal"/>
      <w:lvlText w:val="%7."/>
      <w:lvlJc w:val="left"/>
      <w:pPr>
        <w:ind w:left="5749" w:hanging="360"/>
      </w:pPr>
    </w:lvl>
    <w:lvl w:ilvl="7" w:tplc="9ABA5304">
      <w:start w:val="1"/>
      <w:numFmt w:val="lowerLetter"/>
      <w:lvlText w:val="%8."/>
      <w:lvlJc w:val="left"/>
      <w:pPr>
        <w:ind w:left="6469" w:hanging="360"/>
      </w:pPr>
    </w:lvl>
    <w:lvl w:ilvl="8" w:tplc="32D8F8B2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2715215"/>
    <w:multiLevelType w:val="hybridMultilevel"/>
    <w:tmpl w:val="6DE0BB0E"/>
    <w:lvl w:ilvl="0" w:tplc="8504603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53C1C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242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52C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01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1CC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ED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EEF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45E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152558"/>
    <w:multiLevelType w:val="hybridMultilevel"/>
    <w:tmpl w:val="CD607F9A"/>
    <w:lvl w:ilvl="0" w:tplc="DE307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A628A06">
      <w:start w:val="1"/>
      <w:numFmt w:val="lowerLetter"/>
      <w:lvlText w:val="%2."/>
      <w:lvlJc w:val="left"/>
      <w:pPr>
        <w:ind w:left="1440" w:hanging="360"/>
      </w:pPr>
    </w:lvl>
    <w:lvl w:ilvl="2" w:tplc="8D6E3D42">
      <w:start w:val="1"/>
      <w:numFmt w:val="lowerRoman"/>
      <w:lvlText w:val="%3."/>
      <w:lvlJc w:val="right"/>
      <w:pPr>
        <w:ind w:left="2160" w:hanging="180"/>
      </w:pPr>
    </w:lvl>
    <w:lvl w:ilvl="3" w:tplc="9F88CA9C">
      <w:start w:val="1"/>
      <w:numFmt w:val="decimal"/>
      <w:lvlText w:val="%4."/>
      <w:lvlJc w:val="left"/>
      <w:pPr>
        <w:ind w:left="2880" w:hanging="360"/>
      </w:pPr>
    </w:lvl>
    <w:lvl w:ilvl="4" w:tplc="3EC6968C">
      <w:start w:val="1"/>
      <w:numFmt w:val="lowerLetter"/>
      <w:lvlText w:val="%5."/>
      <w:lvlJc w:val="left"/>
      <w:pPr>
        <w:ind w:left="3600" w:hanging="360"/>
      </w:pPr>
    </w:lvl>
    <w:lvl w:ilvl="5" w:tplc="E0B2B920">
      <w:start w:val="1"/>
      <w:numFmt w:val="lowerRoman"/>
      <w:lvlText w:val="%6."/>
      <w:lvlJc w:val="right"/>
      <w:pPr>
        <w:ind w:left="4320" w:hanging="180"/>
      </w:pPr>
    </w:lvl>
    <w:lvl w:ilvl="6" w:tplc="84845E22">
      <w:start w:val="1"/>
      <w:numFmt w:val="decimal"/>
      <w:lvlText w:val="%7."/>
      <w:lvlJc w:val="left"/>
      <w:pPr>
        <w:ind w:left="5040" w:hanging="360"/>
      </w:pPr>
    </w:lvl>
    <w:lvl w:ilvl="7" w:tplc="BD089356">
      <w:start w:val="1"/>
      <w:numFmt w:val="lowerLetter"/>
      <w:lvlText w:val="%8."/>
      <w:lvlJc w:val="left"/>
      <w:pPr>
        <w:ind w:left="5760" w:hanging="360"/>
      </w:pPr>
    </w:lvl>
    <w:lvl w:ilvl="8" w:tplc="F01C25F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42736"/>
    <w:multiLevelType w:val="hybridMultilevel"/>
    <w:tmpl w:val="FFE8EBB6"/>
    <w:lvl w:ilvl="0" w:tplc="47C267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003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C60D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6C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C61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C9E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EE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406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66A1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0610B"/>
    <w:multiLevelType w:val="hybridMultilevel"/>
    <w:tmpl w:val="7A8249C2"/>
    <w:lvl w:ilvl="0" w:tplc="03260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CC625154">
      <w:start w:val="1"/>
      <w:numFmt w:val="lowerLetter"/>
      <w:lvlText w:val="%2."/>
      <w:lvlJc w:val="left"/>
      <w:pPr>
        <w:ind w:left="1800" w:hanging="360"/>
      </w:pPr>
    </w:lvl>
    <w:lvl w:ilvl="2" w:tplc="88C2E9D0">
      <w:start w:val="1"/>
      <w:numFmt w:val="lowerRoman"/>
      <w:lvlText w:val="%3."/>
      <w:lvlJc w:val="right"/>
      <w:pPr>
        <w:ind w:left="2520" w:hanging="180"/>
      </w:pPr>
    </w:lvl>
    <w:lvl w:ilvl="3" w:tplc="792E37B6">
      <w:start w:val="1"/>
      <w:numFmt w:val="decimal"/>
      <w:lvlText w:val="%4."/>
      <w:lvlJc w:val="left"/>
      <w:pPr>
        <w:ind w:left="3240" w:hanging="360"/>
      </w:pPr>
    </w:lvl>
    <w:lvl w:ilvl="4" w:tplc="903E2838">
      <w:start w:val="1"/>
      <w:numFmt w:val="lowerLetter"/>
      <w:lvlText w:val="%5."/>
      <w:lvlJc w:val="left"/>
      <w:pPr>
        <w:ind w:left="3960" w:hanging="360"/>
      </w:pPr>
    </w:lvl>
    <w:lvl w:ilvl="5" w:tplc="54A4A3EA">
      <w:start w:val="1"/>
      <w:numFmt w:val="lowerRoman"/>
      <w:lvlText w:val="%6."/>
      <w:lvlJc w:val="right"/>
      <w:pPr>
        <w:ind w:left="4680" w:hanging="180"/>
      </w:pPr>
    </w:lvl>
    <w:lvl w:ilvl="6" w:tplc="E0269DE8">
      <w:start w:val="1"/>
      <w:numFmt w:val="decimal"/>
      <w:lvlText w:val="%7."/>
      <w:lvlJc w:val="left"/>
      <w:pPr>
        <w:ind w:left="5400" w:hanging="360"/>
      </w:pPr>
    </w:lvl>
    <w:lvl w:ilvl="7" w:tplc="5302FB8E">
      <w:start w:val="1"/>
      <w:numFmt w:val="lowerLetter"/>
      <w:lvlText w:val="%8."/>
      <w:lvlJc w:val="left"/>
      <w:pPr>
        <w:ind w:left="6120" w:hanging="360"/>
      </w:pPr>
    </w:lvl>
    <w:lvl w:ilvl="8" w:tplc="40C076EE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0568CF"/>
    <w:multiLevelType w:val="hybridMultilevel"/>
    <w:tmpl w:val="462C96A2"/>
    <w:lvl w:ilvl="0" w:tplc="2BA01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3461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088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A48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30BA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5A1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4CFA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A29B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804B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6474B"/>
    <w:multiLevelType w:val="hybridMultilevel"/>
    <w:tmpl w:val="A8880044"/>
    <w:lvl w:ilvl="0" w:tplc="8256ACD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F6871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54BC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C215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D200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0654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6BAE0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0418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92E3C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576E05"/>
    <w:multiLevelType w:val="hybridMultilevel"/>
    <w:tmpl w:val="EE1C5834"/>
    <w:lvl w:ilvl="0" w:tplc="226C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7409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8B9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60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C37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828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0D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E3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4FB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2D6541"/>
    <w:multiLevelType w:val="hybridMultilevel"/>
    <w:tmpl w:val="72E2C892"/>
    <w:lvl w:ilvl="0" w:tplc="FBD4A6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56A0FC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6058A7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82CC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5EF6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EA8E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906E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08AB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D6CC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F45079"/>
    <w:multiLevelType w:val="hybridMultilevel"/>
    <w:tmpl w:val="35705CDA"/>
    <w:lvl w:ilvl="0" w:tplc="A64C1A34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8B060BA2">
      <w:numFmt w:val="none"/>
      <w:lvlText w:val=""/>
      <w:lvlJc w:val="left"/>
      <w:pPr>
        <w:tabs>
          <w:tab w:val="num" w:pos="360"/>
        </w:tabs>
      </w:pPr>
    </w:lvl>
    <w:lvl w:ilvl="2" w:tplc="7FB264E4">
      <w:numFmt w:val="none"/>
      <w:lvlText w:val=""/>
      <w:lvlJc w:val="left"/>
      <w:pPr>
        <w:tabs>
          <w:tab w:val="num" w:pos="360"/>
        </w:tabs>
      </w:pPr>
    </w:lvl>
    <w:lvl w:ilvl="3" w:tplc="E2A80C38">
      <w:numFmt w:val="none"/>
      <w:lvlText w:val=""/>
      <w:lvlJc w:val="left"/>
      <w:pPr>
        <w:tabs>
          <w:tab w:val="num" w:pos="360"/>
        </w:tabs>
      </w:pPr>
    </w:lvl>
    <w:lvl w:ilvl="4" w:tplc="31666D5A">
      <w:numFmt w:val="none"/>
      <w:lvlText w:val=""/>
      <w:lvlJc w:val="left"/>
      <w:pPr>
        <w:tabs>
          <w:tab w:val="num" w:pos="360"/>
        </w:tabs>
      </w:pPr>
    </w:lvl>
    <w:lvl w:ilvl="5" w:tplc="85BE6DD8">
      <w:numFmt w:val="none"/>
      <w:lvlText w:val=""/>
      <w:lvlJc w:val="left"/>
      <w:pPr>
        <w:tabs>
          <w:tab w:val="num" w:pos="360"/>
        </w:tabs>
      </w:pPr>
    </w:lvl>
    <w:lvl w:ilvl="6" w:tplc="4F20E31E">
      <w:numFmt w:val="none"/>
      <w:lvlText w:val=""/>
      <w:lvlJc w:val="left"/>
      <w:pPr>
        <w:tabs>
          <w:tab w:val="num" w:pos="360"/>
        </w:tabs>
      </w:pPr>
    </w:lvl>
    <w:lvl w:ilvl="7" w:tplc="85B4CDF2">
      <w:numFmt w:val="none"/>
      <w:lvlText w:val=""/>
      <w:lvlJc w:val="left"/>
      <w:pPr>
        <w:tabs>
          <w:tab w:val="num" w:pos="360"/>
        </w:tabs>
      </w:pPr>
    </w:lvl>
    <w:lvl w:ilvl="8" w:tplc="6584D6E8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E6238D2"/>
    <w:multiLevelType w:val="hybridMultilevel"/>
    <w:tmpl w:val="0284F8AE"/>
    <w:lvl w:ilvl="0" w:tplc="B5A4F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46E09D6">
      <w:start w:val="1"/>
      <w:numFmt w:val="lowerLetter"/>
      <w:lvlText w:val="%2."/>
      <w:lvlJc w:val="left"/>
      <w:pPr>
        <w:ind w:left="1789" w:hanging="360"/>
      </w:pPr>
    </w:lvl>
    <w:lvl w:ilvl="2" w:tplc="C4F68928">
      <w:start w:val="1"/>
      <w:numFmt w:val="lowerRoman"/>
      <w:lvlText w:val="%3."/>
      <w:lvlJc w:val="right"/>
      <w:pPr>
        <w:ind w:left="2509" w:hanging="180"/>
      </w:pPr>
    </w:lvl>
    <w:lvl w:ilvl="3" w:tplc="416C2EC6">
      <w:start w:val="1"/>
      <w:numFmt w:val="decimal"/>
      <w:lvlText w:val="%4."/>
      <w:lvlJc w:val="left"/>
      <w:pPr>
        <w:ind w:left="3229" w:hanging="360"/>
      </w:pPr>
    </w:lvl>
    <w:lvl w:ilvl="4" w:tplc="D6B8E62A">
      <w:start w:val="1"/>
      <w:numFmt w:val="lowerLetter"/>
      <w:lvlText w:val="%5."/>
      <w:lvlJc w:val="left"/>
      <w:pPr>
        <w:ind w:left="3949" w:hanging="360"/>
      </w:pPr>
    </w:lvl>
    <w:lvl w:ilvl="5" w:tplc="6C22F1A4">
      <w:start w:val="1"/>
      <w:numFmt w:val="lowerRoman"/>
      <w:lvlText w:val="%6."/>
      <w:lvlJc w:val="right"/>
      <w:pPr>
        <w:ind w:left="4669" w:hanging="180"/>
      </w:pPr>
    </w:lvl>
    <w:lvl w:ilvl="6" w:tplc="E466D7C4">
      <w:start w:val="1"/>
      <w:numFmt w:val="decimal"/>
      <w:lvlText w:val="%7."/>
      <w:lvlJc w:val="left"/>
      <w:pPr>
        <w:ind w:left="5389" w:hanging="360"/>
      </w:pPr>
    </w:lvl>
    <w:lvl w:ilvl="7" w:tplc="F926F0F4">
      <w:start w:val="1"/>
      <w:numFmt w:val="lowerLetter"/>
      <w:lvlText w:val="%8."/>
      <w:lvlJc w:val="left"/>
      <w:pPr>
        <w:ind w:left="6109" w:hanging="360"/>
      </w:pPr>
    </w:lvl>
    <w:lvl w:ilvl="8" w:tplc="71AA1BB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7"/>
  </w:num>
  <w:num w:numId="3">
    <w:abstractNumId w:val="35"/>
  </w:num>
  <w:num w:numId="4">
    <w:abstractNumId w:val="19"/>
  </w:num>
  <w:num w:numId="5">
    <w:abstractNumId w:val="20"/>
  </w:num>
  <w:num w:numId="6">
    <w:abstractNumId w:val="26"/>
  </w:num>
  <w:num w:numId="7">
    <w:abstractNumId w:val="6"/>
  </w:num>
  <w:num w:numId="8">
    <w:abstractNumId w:val="28"/>
  </w:num>
  <w:num w:numId="9">
    <w:abstractNumId w:val="33"/>
  </w:num>
  <w:num w:numId="10">
    <w:abstractNumId w:val="29"/>
  </w:num>
  <w:num w:numId="11">
    <w:abstractNumId w:val="23"/>
  </w:num>
  <w:num w:numId="12">
    <w:abstractNumId w:val="16"/>
  </w:num>
  <w:num w:numId="13">
    <w:abstractNumId w:val="37"/>
  </w:num>
  <w:num w:numId="14">
    <w:abstractNumId w:val="12"/>
  </w:num>
  <w:num w:numId="15">
    <w:abstractNumId w:val="25"/>
  </w:num>
  <w:num w:numId="16">
    <w:abstractNumId w:val="0"/>
  </w:num>
  <w:num w:numId="17">
    <w:abstractNumId w:val="1"/>
  </w:num>
  <w:num w:numId="18">
    <w:abstractNumId w:val="39"/>
  </w:num>
  <w:num w:numId="19">
    <w:abstractNumId w:val="34"/>
  </w:num>
  <w:num w:numId="20">
    <w:abstractNumId w:val="2"/>
  </w:num>
  <w:num w:numId="21">
    <w:abstractNumId w:val="41"/>
  </w:num>
  <w:num w:numId="22">
    <w:abstractNumId w:val="5"/>
  </w:num>
  <w:num w:numId="23">
    <w:abstractNumId w:val="38"/>
  </w:num>
  <w:num w:numId="24">
    <w:abstractNumId w:val="11"/>
  </w:num>
  <w:num w:numId="25">
    <w:abstractNumId w:val="22"/>
  </w:num>
  <w:num w:numId="26">
    <w:abstractNumId w:val="42"/>
  </w:num>
  <w:num w:numId="27">
    <w:abstractNumId w:val="10"/>
  </w:num>
  <w:num w:numId="28">
    <w:abstractNumId w:val="4"/>
  </w:num>
  <w:num w:numId="29">
    <w:abstractNumId w:val="3"/>
  </w:num>
  <w:num w:numId="30">
    <w:abstractNumId w:val="14"/>
  </w:num>
  <w:num w:numId="31">
    <w:abstractNumId w:val="15"/>
  </w:num>
  <w:num w:numId="32">
    <w:abstractNumId w:val="31"/>
  </w:num>
  <w:num w:numId="33">
    <w:abstractNumId w:val="40"/>
  </w:num>
  <w:num w:numId="34">
    <w:abstractNumId w:val="9"/>
  </w:num>
  <w:num w:numId="35">
    <w:abstractNumId w:val="8"/>
  </w:num>
  <w:num w:numId="36">
    <w:abstractNumId w:val="36"/>
  </w:num>
  <w:num w:numId="37">
    <w:abstractNumId w:val="21"/>
  </w:num>
  <w:num w:numId="38">
    <w:abstractNumId w:val="18"/>
  </w:num>
  <w:num w:numId="39">
    <w:abstractNumId w:val="17"/>
  </w:num>
  <w:num w:numId="40">
    <w:abstractNumId w:val="7"/>
  </w:num>
  <w:num w:numId="41">
    <w:abstractNumId w:val="13"/>
  </w:num>
  <w:num w:numId="42">
    <w:abstractNumId w:val="30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395"/>
    <w:rsid w:val="001461B8"/>
    <w:rsid w:val="00151BC5"/>
    <w:rsid w:val="001F2A51"/>
    <w:rsid w:val="00282F38"/>
    <w:rsid w:val="004C5459"/>
    <w:rsid w:val="0051519D"/>
    <w:rsid w:val="005A2395"/>
    <w:rsid w:val="006A4C40"/>
    <w:rsid w:val="00736BEC"/>
    <w:rsid w:val="00750E35"/>
    <w:rsid w:val="00797A0B"/>
    <w:rsid w:val="00827754"/>
    <w:rsid w:val="00983493"/>
    <w:rsid w:val="00983FCA"/>
    <w:rsid w:val="00A146C7"/>
    <w:rsid w:val="00D04842"/>
    <w:rsid w:val="00DA3FBE"/>
    <w:rsid w:val="00E178E8"/>
    <w:rsid w:val="00E31AB3"/>
    <w:rsid w:val="00F65B9C"/>
    <w:rsid w:val="00F8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A2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A2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A239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A239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A239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A239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A239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A239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A239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A23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A239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A239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A239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A23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A239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A2395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5A239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A2395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5A239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A239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A239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A23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A2395"/>
    <w:rPr>
      <w:i/>
    </w:rPr>
  </w:style>
  <w:style w:type="character" w:customStyle="1" w:styleId="HeaderChar">
    <w:name w:val="Header Char"/>
    <w:basedOn w:val="a0"/>
    <w:link w:val="Header"/>
    <w:uiPriority w:val="99"/>
    <w:rsid w:val="005A2395"/>
  </w:style>
  <w:style w:type="character" w:customStyle="1" w:styleId="FooterChar">
    <w:name w:val="Footer Char"/>
    <w:basedOn w:val="a0"/>
    <w:link w:val="Footer"/>
    <w:uiPriority w:val="99"/>
    <w:rsid w:val="005A239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A239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5A239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A23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A23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A2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23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23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5A2395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5A2395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5A2395"/>
    <w:rPr>
      <w:sz w:val="20"/>
    </w:rPr>
  </w:style>
  <w:style w:type="character" w:styleId="ac">
    <w:name w:val="endnote reference"/>
    <w:basedOn w:val="a0"/>
    <w:uiPriority w:val="99"/>
    <w:semiHidden/>
    <w:unhideWhenUsed/>
    <w:rsid w:val="005A239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A2395"/>
    <w:pPr>
      <w:spacing w:after="57"/>
    </w:pPr>
  </w:style>
  <w:style w:type="paragraph" w:styleId="21">
    <w:name w:val="toc 2"/>
    <w:basedOn w:val="a"/>
    <w:next w:val="a"/>
    <w:uiPriority w:val="39"/>
    <w:unhideWhenUsed/>
    <w:rsid w:val="005A239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A239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A239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A239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A239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A239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A239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A2395"/>
    <w:pPr>
      <w:spacing w:after="57"/>
      <w:ind w:left="2268"/>
    </w:pPr>
  </w:style>
  <w:style w:type="paragraph" w:styleId="ad">
    <w:name w:val="TOC Heading"/>
    <w:uiPriority w:val="39"/>
    <w:unhideWhenUsed/>
    <w:rsid w:val="005A2395"/>
  </w:style>
  <w:style w:type="paragraph" w:styleId="ae">
    <w:name w:val="table of figures"/>
    <w:basedOn w:val="a"/>
    <w:next w:val="a"/>
    <w:uiPriority w:val="99"/>
    <w:unhideWhenUsed/>
    <w:rsid w:val="005A2395"/>
  </w:style>
  <w:style w:type="paragraph" w:customStyle="1" w:styleId="Heading1">
    <w:name w:val="Heading 1"/>
    <w:basedOn w:val="a"/>
    <w:next w:val="a"/>
    <w:link w:val="10"/>
    <w:qFormat/>
    <w:rsid w:val="005A2395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unhideWhenUsed/>
    <w:qFormat/>
    <w:rsid w:val="005A2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5A23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5A2395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0"/>
    <w:link w:val="Heading2"/>
    <w:rsid w:val="005A23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Heading3"/>
    <w:semiHidden/>
    <w:rsid w:val="005A239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Title"/>
    <w:basedOn w:val="a"/>
    <w:link w:val="af"/>
    <w:qFormat/>
    <w:rsid w:val="005A2395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4"/>
    <w:rsid w:val="005A23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5A2395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5A23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link w:val="af2"/>
    <w:uiPriority w:val="99"/>
    <w:rsid w:val="005A239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5A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rsid w:val="005A23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5A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5A23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5A23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A23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5A2395"/>
  </w:style>
  <w:style w:type="paragraph" w:customStyle="1" w:styleId="ConsPlusNormal">
    <w:name w:val="ConsPlusNormal"/>
    <w:link w:val="ConsPlusNormal0"/>
    <w:rsid w:val="005A2395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5A2395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8">
    <w:name w:val="Strong"/>
    <w:qFormat/>
    <w:rsid w:val="005A2395"/>
    <w:rPr>
      <w:b/>
      <w:bCs/>
    </w:rPr>
  </w:style>
  <w:style w:type="paragraph" w:customStyle="1" w:styleId="consplusnormal00">
    <w:name w:val="consplusnormal0"/>
    <w:basedOn w:val="a"/>
    <w:rsid w:val="005A2395"/>
    <w:pPr>
      <w:spacing w:before="100" w:after="100"/>
      <w:ind w:firstLine="120"/>
    </w:pPr>
    <w:rPr>
      <w:rFonts w:ascii="Verdana" w:hAnsi="Verdana"/>
    </w:rPr>
  </w:style>
  <w:style w:type="paragraph" w:styleId="a9">
    <w:name w:val="footnote text"/>
    <w:basedOn w:val="a"/>
    <w:link w:val="af9"/>
    <w:uiPriority w:val="99"/>
    <w:unhideWhenUsed/>
    <w:rsid w:val="005A2395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rsid w:val="005A2395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5A2395"/>
    <w:rPr>
      <w:rFonts w:cs="Times New Roman"/>
      <w:vertAlign w:val="superscript"/>
    </w:rPr>
  </w:style>
  <w:style w:type="character" w:styleId="afb">
    <w:name w:val="annotation reference"/>
    <w:rsid w:val="005A2395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A239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A2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5A2395"/>
    <w:rPr>
      <w:b/>
      <w:bCs/>
    </w:rPr>
  </w:style>
  <w:style w:type="character" w:customStyle="1" w:styleId="aff">
    <w:name w:val="Тема примечания Знак"/>
    <w:basedOn w:val="afd"/>
    <w:link w:val="afe"/>
    <w:rsid w:val="005A23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Hyperlink"/>
    <w:rsid w:val="005A2395"/>
    <w:rPr>
      <w:color w:val="0000FF"/>
      <w:u w:val="single"/>
    </w:rPr>
  </w:style>
  <w:style w:type="paragraph" w:customStyle="1" w:styleId="normd">
    <w:name w:val="normd"/>
    <w:basedOn w:val="a"/>
    <w:rsid w:val="005A239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A2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23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basedOn w:val="a"/>
    <w:qFormat/>
    <w:rsid w:val="005A23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1"/>
    <w:rsid w:val="005A2395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2"/>
    <w:rsid w:val="005A239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5A2395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Название проектного документа"/>
    <w:basedOn w:val="a"/>
    <w:rsid w:val="005A239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4">
    <w:name w:val="Table Grid"/>
    <w:basedOn w:val="a1"/>
    <w:rsid w:val="005A23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header"/>
    <w:basedOn w:val="a"/>
    <w:link w:val="12"/>
    <w:uiPriority w:val="99"/>
    <w:semiHidden/>
    <w:unhideWhenUsed/>
    <w:rsid w:val="00750E3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f5"/>
    <w:uiPriority w:val="99"/>
    <w:semiHidden/>
    <w:rsid w:val="0075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footer"/>
    <w:basedOn w:val="a"/>
    <w:link w:val="13"/>
    <w:uiPriority w:val="99"/>
    <w:semiHidden/>
    <w:unhideWhenUsed/>
    <w:rsid w:val="00750E35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f6"/>
    <w:uiPriority w:val="99"/>
    <w:semiHidden/>
    <w:rsid w:val="0075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834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Название1"/>
    <w:basedOn w:val="a"/>
    <w:rsid w:val="00983493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E59E-7B4A-4D9F-8B5C-3EA17632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16</cp:revision>
  <cp:lastPrinted>2026-01-29T13:55:00Z</cp:lastPrinted>
  <dcterms:created xsi:type="dcterms:W3CDTF">2025-10-01T09:25:00Z</dcterms:created>
  <dcterms:modified xsi:type="dcterms:W3CDTF">2026-02-03T08:36:00Z</dcterms:modified>
</cp:coreProperties>
</file>